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04" w:rsidRDefault="00F63CD0">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28359011"/>
      <w:bookmarkStart w:id="1" w:name="_Toc35393797"/>
      <w:r>
        <w:rPr>
          <w:rFonts w:ascii="华文中宋" w:eastAsia="华文中宋" w:hAnsi="华文中宋" w:hint="eastAsia"/>
        </w:rPr>
        <w:t>体育彩票终端机维保</w:t>
      </w:r>
      <w:r w:rsidR="00B64E19">
        <w:rPr>
          <w:rFonts w:ascii="华文中宋" w:eastAsia="华文中宋" w:hAnsi="华文中宋" w:hint="eastAsia"/>
        </w:rPr>
        <w:t>竞争性磋商公告</w:t>
      </w:r>
      <w:bookmarkEnd w:id="0"/>
      <w:bookmarkEnd w:id="1"/>
    </w:p>
    <w:p w:rsidR="003A4804" w:rsidRDefault="003A4804">
      <w:pPr>
        <w:rPr>
          <w:rFonts w:ascii="仿宋" w:eastAsia="仿宋" w:hAnsi="仿宋"/>
          <w:sz w:val="28"/>
          <w:szCs w:val="28"/>
        </w:rPr>
      </w:pPr>
    </w:p>
    <w:p w:rsidR="003A4804" w:rsidRDefault="00B64E19">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3A4804" w:rsidRDefault="00B64E19">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 xml:space="preserve"> (</w:t>
      </w:r>
      <w:r w:rsidR="00F63CD0">
        <w:rPr>
          <w:rFonts w:ascii="仿宋" w:eastAsia="仿宋" w:hAnsi="仿宋" w:hint="eastAsia"/>
          <w:i/>
          <w:sz w:val="28"/>
          <w:szCs w:val="28"/>
          <w:u w:val="single"/>
        </w:rPr>
        <w:t>体育彩票终端机维保</w:t>
      </w:r>
      <w:r>
        <w:rPr>
          <w:rFonts w:ascii="仿宋" w:eastAsia="仿宋" w:hAnsi="仿宋"/>
          <w:sz w:val="28"/>
          <w:szCs w:val="28"/>
          <w:u w:val="single"/>
        </w:rPr>
        <w:t>)</w:t>
      </w:r>
      <w:r>
        <w:rPr>
          <w:rFonts w:ascii="仿宋" w:eastAsia="仿宋" w:hAnsi="仿宋" w:hint="eastAsia"/>
          <w:sz w:val="28"/>
          <w:szCs w:val="28"/>
        </w:rPr>
        <w:t xml:space="preserve"> 采购项目的潜在供应商应在</w:t>
      </w:r>
      <w:r>
        <w:rPr>
          <w:rFonts w:ascii="仿宋" w:eastAsia="仿宋" w:hAnsi="仿宋" w:hint="eastAsia"/>
          <w:sz w:val="28"/>
          <w:szCs w:val="28"/>
          <w:u w:val="single"/>
        </w:rPr>
        <w:t>（</w:t>
      </w:r>
      <w:r>
        <w:rPr>
          <w:rFonts w:ascii="仿宋" w:eastAsia="仿宋" w:hAnsi="仿宋" w:hint="eastAsia"/>
          <w:i/>
          <w:sz w:val="28"/>
          <w:szCs w:val="28"/>
          <w:u w:val="single"/>
        </w:rPr>
        <w:t>北京市东城区夕照寺街14号院富瑞苑大厦407室</w:t>
      </w:r>
      <w:r>
        <w:rPr>
          <w:rFonts w:ascii="仿宋" w:eastAsia="仿宋" w:hAnsi="仿宋" w:hint="eastAsia"/>
          <w:sz w:val="28"/>
          <w:szCs w:val="28"/>
          <w:u w:val="single"/>
        </w:rPr>
        <w:t>）</w:t>
      </w:r>
      <w:r>
        <w:rPr>
          <w:rFonts w:ascii="仿宋" w:eastAsia="仿宋" w:hAnsi="仿宋" w:hint="eastAsia"/>
          <w:sz w:val="28"/>
          <w:szCs w:val="28"/>
        </w:rPr>
        <w:t>获取采购文件，并于</w:t>
      </w:r>
      <w:r>
        <w:rPr>
          <w:rFonts w:ascii="仿宋" w:eastAsia="仿宋" w:hAnsi="仿宋" w:hint="eastAsia"/>
          <w:color w:val="FF0000"/>
          <w:sz w:val="28"/>
          <w:szCs w:val="28"/>
          <w:u w:val="single"/>
        </w:rPr>
        <w:t>202</w:t>
      </w:r>
      <w:r w:rsidR="00F63CD0">
        <w:rPr>
          <w:rFonts w:ascii="仿宋" w:eastAsia="仿宋" w:hAnsi="仿宋" w:hint="eastAsia"/>
          <w:color w:val="FF0000"/>
          <w:sz w:val="28"/>
          <w:szCs w:val="28"/>
          <w:u w:val="single"/>
        </w:rPr>
        <w:t>1</w:t>
      </w:r>
      <w:r>
        <w:rPr>
          <w:rFonts w:ascii="仿宋" w:eastAsia="仿宋" w:hAnsi="仿宋" w:hint="eastAsia"/>
          <w:bCs/>
          <w:color w:val="FF0000"/>
          <w:sz w:val="28"/>
          <w:szCs w:val="28"/>
          <w:u w:val="single"/>
        </w:rPr>
        <w:t>年</w:t>
      </w:r>
      <w:r w:rsidR="00F63CD0">
        <w:rPr>
          <w:rFonts w:ascii="仿宋" w:eastAsia="仿宋" w:hAnsi="仿宋" w:hint="eastAsia"/>
          <w:bCs/>
          <w:color w:val="FF0000"/>
          <w:sz w:val="28"/>
          <w:szCs w:val="28"/>
          <w:u w:val="single"/>
        </w:rPr>
        <w:t>1</w:t>
      </w:r>
      <w:r>
        <w:rPr>
          <w:rFonts w:ascii="仿宋" w:eastAsia="仿宋" w:hAnsi="仿宋" w:hint="eastAsia"/>
          <w:bCs/>
          <w:color w:val="FF0000"/>
          <w:sz w:val="28"/>
          <w:szCs w:val="28"/>
          <w:u w:val="single"/>
        </w:rPr>
        <w:t>月</w:t>
      </w:r>
      <w:r w:rsidR="00F63CD0">
        <w:rPr>
          <w:rFonts w:ascii="仿宋" w:eastAsia="仿宋" w:hAnsi="仿宋" w:hint="eastAsia"/>
          <w:bCs/>
          <w:color w:val="FF0000"/>
          <w:sz w:val="28"/>
          <w:szCs w:val="28"/>
          <w:u w:val="single"/>
        </w:rPr>
        <w:t xml:space="preserve"> </w:t>
      </w:r>
      <w:r w:rsidR="00E01544">
        <w:rPr>
          <w:rFonts w:ascii="仿宋" w:eastAsia="仿宋" w:hAnsi="仿宋" w:hint="eastAsia"/>
          <w:bCs/>
          <w:color w:val="FF0000"/>
          <w:sz w:val="28"/>
          <w:szCs w:val="28"/>
          <w:u w:val="single"/>
        </w:rPr>
        <w:t>5</w:t>
      </w:r>
      <w:r>
        <w:rPr>
          <w:rFonts w:ascii="仿宋" w:eastAsia="仿宋" w:hAnsi="仿宋" w:hint="eastAsia"/>
          <w:bCs/>
          <w:color w:val="FF0000"/>
          <w:sz w:val="28"/>
          <w:szCs w:val="28"/>
          <w:u w:val="single"/>
        </w:rPr>
        <w:t>日 9点</w:t>
      </w:r>
      <w:r w:rsidR="00E01544">
        <w:rPr>
          <w:rFonts w:ascii="仿宋" w:eastAsia="仿宋" w:hAnsi="仿宋" w:hint="eastAsia"/>
          <w:bCs/>
          <w:color w:val="FF0000"/>
          <w:sz w:val="28"/>
          <w:szCs w:val="28"/>
          <w:u w:val="single"/>
        </w:rPr>
        <w:t>0</w:t>
      </w:r>
      <w:r>
        <w:rPr>
          <w:rFonts w:ascii="仿宋" w:eastAsia="仿宋" w:hAnsi="仿宋" w:hint="eastAsia"/>
          <w:bCs/>
          <w:color w:val="FF0000"/>
          <w:sz w:val="28"/>
          <w:szCs w:val="28"/>
          <w:u w:val="single"/>
        </w:rPr>
        <w:t>0分</w:t>
      </w:r>
      <w:r>
        <w:rPr>
          <w:rFonts w:ascii="仿宋" w:eastAsia="仿宋" w:hAnsi="仿宋" w:hint="eastAsia"/>
          <w:bCs/>
          <w:sz w:val="28"/>
          <w:szCs w:val="28"/>
        </w:rPr>
        <w:t>（北京时间）前提交响应</w:t>
      </w:r>
      <w:r>
        <w:rPr>
          <w:rFonts w:ascii="仿宋" w:eastAsia="仿宋" w:hAnsi="仿宋"/>
          <w:bCs/>
          <w:sz w:val="28"/>
          <w:szCs w:val="28"/>
        </w:rPr>
        <w:t>文件</w:t>
      </w:r>
      <w:r>
        <w:rPr>
          <w:rFonts w:ascii="仿宋" w:eastAsia="仿宋" w:hAnsi="仿宋" w:hint="eastAsia"/>
          <w:sz w:val="28"/>
          <w:szCs w:val="28"/>
        </w:rPr>
        <w:t>。</w:t>
      </w:r>
    </w:p>
    <w:p w:rsidR="003A4804" w:rsidRDefault="00B64E19">
      <w:pPr>
        <w:pStyle w:val="2"/>
        <w:spacing w:line="360" w:lineRule="auto"/>
        <w:rPr>
          <w:rFonts w:ascii="仿宋" w:eastAsia="仿宋" w:hAnsi="仿宋" w:cs="宋体"/>
          <w:b w:val="0"/>
          <w:sz w:val="28"/>
          <w:szCs w:val="28"/>
        </w:rPr>
      </w:pPr>
      <w:bookmarkStart w:id="2" w:name="_Toc28359012"/>
      <w:bookmarkStart w:id="3" w:name="_Toc35393798"/>
      <w:bookmarkStart w:id="4" w:name="_Toc35393629"/>
      <w:bookmarkStart w:id="5" w:name="_Toc28359089"/>
      <w:r>
        <w:rPr>
          <w:rFonts w:ascii="仿宋" w:eastAsia="仿宋" w:hAnsi="仿宋" w:cs="宋体" w:hint="eastAsia"/>
          <w:b w:val="0"/>
          <w:sz w:val="28"/>
          <w:szCs w:val="28"/>
        </w:rPr>
        <w:t>一、项目基本情况</w:t>
      </w:r>
      <w:bookmarkEnd w:id="2"/>
      <w:bookmarkEnd w:id="3"/>
      <w:bookmarkEnd w:id="4"/>
      <w:bookmarkEnd w:id="5"/>
    </w:p>
    <w:p w:rsidR="003A4804" w:rsidRDefault="00B64E19">
      <w:pPr>
        <w:ind w:firstLineChars="200" w:firstLine="560"/>
        <w:rPr>
          <w:rFonts w:ascii="仿宋" w:eastAsia="仿宋" w:hAnsi="仿宋"/>
          <w:sz w:val="28"/>
          <w:szCs w:val="28"/>
        </w:rPr>
      </w:pPr>
      <w:r>
        <w:rPr>
          <w:rFonts w:ascii="仿宋" w:eastAsia="仿宋" w:hAnsi="仿宋" w:hint="eastAsia"/>
          <w:sz w:val="28"/>
          <w:szCs w:val="28"/>
        </w:rPr>
        <w:t>项目编号：</w:t>
      </w:r>
      <w:r w:rsidR="00F63CD0" w:rsidRPr="00F63CD0">
        <w:rPr>
          <w:rFonts w:ascii="仿宋" w:eastAsia="仿宋" w:hAnsi="仿宋"/>
          <w:bCs/>
          <w:sz w:val="28"/>
          <w:szCs w:val="28"/>
        </w:rPr>
        <w:t>2020ZCZB-00093</w:t>
      </w:r>
    </w:p>
    <w:p w:rsidR="003A4804" w:rsidRPr="000E1E26" w:rsidRDefault="00B64E19">
      <w:pPr>
        <w:ind w:firstLineChars="200" w:firstLine="560"/>
        <w:rPr>
          <w:rFonts w:ascii="仿宋" w:eastAsia="仿宋" w:hAnsi="仿宋"/>
          <w:sz w:val="28"/>
          <w:szCs w:val="28"/>
        </w:rPr>
      </w:pPr>
      <w:r w:rsidRPr="000E1E26">
        <w:rPr>
          <w:rFonts w:ascii="仿宋" w:eastAsia="仿宋" w:hAnsi="仿宋" w:hint="eastAsia"/>
          <w:sz w:val="28"/>
          <w:szCs w:val="28"/>
        </w:rPr>
        <w:t>财政立项批复编号：</w:t>
      </w:r>
      <w:r w:rsidR="000E1E26" w:rsidRPr="000E1E26">
        <w:rPr>
          <w:rFonts w:ascii="仿宋" w:eastAsia="仿宋" w:hAnsi="仿宋" w:hint="eastAsia"/>
          <w:sz w:val="28"/>
          <w:szCs w:val="28"/>
        </w:rPr>
        <w:t>PXM2021-139303-000006-JH001-XM001</w:t>
      </w:r>
    </w:p>
    <w:p w:rsidR="003A4804" w:rsidRDefault="00B64E19">
      <w:pPr>
        <w:ind w:firstLineChars="200" w:firstLine="560"/>
        <w:rPr>
          <w:rFonts w:ascii="仿宋" w:eastAsia="仿宋" w:hAnsi="仿宋"/>
          <w:sz w:val="28"/>
          <w:szCs w:val="28"/>
        </w:rPr>
      </w:pPr>
      <w:r>
        <w:rPr>
          <w:rFonts w:ascii="仿宋" w:eastAsia="仿宋" w:hAnsi="仿宋" w:hint="eastAsia"/>
          <w:sz w:val="28"/>
          <w:szCs w:val="28"/>
        </w:rPr>
        <w:t>项目名称：</w:t>
      </w:r>
      <w:r w:rsidR="00F63CD0">
        <w:rPr>
          <w:rFonts w:ascii="仿宋" w:eastAsia="仿宋" w:hAnsi="仿宋" w:hint="eastAsia"/>
          <w:sz w:val="28"/>
          <w:szCs w:val="28"/>
        </w:rPr>
        <w:t>体育彩票终端机维保</w:t>
      </w:r>
    </w:p>
    <w:p w:rsidR="003A4804" w:rsidRDefault="00B64E19">
      <w:pPr>
        <w:ind w:firstLineChars="200" w:firstLine="560"/>
        <w:rPr>
          <w:rFonts w:ascii="仿宋" w:eastAsia="仿宋" w:hAnsi="仿宋"/>
          <w:sz w:val="28"/>
          <w:szCs w:val="28"/>
        </w:rPr>
      </w:pPr>
      <w:r>
        <w:rPr>
          <w:rFonts w:ascii="仿宋" w:eastAsia="仿宋" w:hAnsi="仿宋" w:hint="eastAsia"/>
          <w:sz w:val="28"/>
          <w:szCs w:val="28"/>
        </w:rPr>
        <w:t>采购方式：</w:t>
      </w:r>
      <w:r>
        <w:rPr>
          <w:rFonts w:ascii="仿宋" w:eastAsia="仿宋" w:hAnsi="仿宋" w:hint="eastAsia"/>
          <w:sz w:val="28"/>
          <w:szCs w:val="28"/>
        </w:rPr>
        <w:sym w:font="Wingdings 2" w:char="00A3"/>
      </w:r>
      <w:r>
        <w:rPr>
          <w:rFonts w:ascii="仿宋" w:eastAsia="仿宋" w:hAnsi="仿宋" w:hint="eastAsia"/>
          <w:sz w:val="28"/>
          <w:szCs w:val="28"/>
        </w:rPr>
        <w:t xml:space="preserve">竞争性谈判 </w:t>
      </w:r>
      <w:r>
        <w:rPr>
          <w:rFonts w:ascii="仿宋" w:eastAsia="仿宋" w:hAnsi="仿宋" w:hint="eastAsia"/>
          <w:sz w:val="28"/>
          <w:szCs w:val="28"/>
        </w:rPr>
        <w:sym w:font="Wingdings 2" w:char="0052"/>
      </w:r>
      <w:r>
        <w:rPr>
          <w:rFonts w:ascii="仿宋" w:eastAsia="仿宋" w:hAnsi="仿宋" w:hint="eastAsia"/>
          <w:sz w:val="28"/>
          <w:szCs w:val="28"/>
        </w:rPr>
        <w:t xml:space="preserve">竞争性磋商 </w:t>
      </w:r>
      <w:r>
        <w:rPr>
          <w:rFonts w:ascii="仿宋" w:eastAsia="仿宋" w:hAnsi="仿宋" w:hint="eastAsia"/>
          <w:sz w:val="28"/>
          <w:szCs w:val="28"/>
        </w:rPr>
        <w:sym w:font="Wingdings 2" w:char="0052"/>
      </w:r>
      <w:r>
        <w:rPr>
          <w:rFonts w:ascii="仿宋" w:eastAsia="仿宋" w:hAnsi="仿宋" w:hint="eastAsia"/>
          <w:sz w:val="28"/>
          <w:szCs w:val="28"/>
        </w:rPr>
        <w:t>询价</w:t>
      </w:r>
    </w:p>
    <w:p w:rsidR="00F63CD0" w:rsidRPr="00F63CD0" w:rsidRDefault="00B64E19" w:rsidP="00F63CD0">
      <w:pPr>
        <w:ind w:firstLineChars="200" w:firstLine="560"/>
        <w:rPr>
          <w:rFonts w:ascii="仿宋" w:eastAsia="仿宋" w:hAnsi="仿宋"/>
          <w:bCs/>
          <w:sz w:val="28"/>
          <w:szCs w:val="28"/>
        </w:rPr>
      </w:pPr>
      <w:r>
        <w:rPr>
          <w:rFonts w:ascii="仿宋" w:eastAsia="仿宋" w:hAnsi="仿宋" w:hint="eastAsia"/>
          <w:sz w:val="28"/>
          <w:szCs w:val="28"/>
        </w:rPr>
        <w:t>预算金额：</w:t>
      </w:r>
      <w:r w:rsidR="00F63CD0" w:rsidRPr="00F63CD0">
        <w:rPr>
          <w:rFonts w:ascii="仿宋" w:eastAsia="仿宋" w:hAnsi="仿宋" w:hint="eastAsia"/>
          <w:bCs/>
          <w:sz w:val="28"/>
          <w:szCs w:val="28"/>
        </w:rPr>
        <w:t>财政资金，预算资金为人民币壹佰肆拾贰万柒仟肆佰元整（RMB 1427400.00元）,其中：</w:t>
      </w:r>
    </w:p>
    <w:p w:rsidR="00F63CD0" w:rsidRPr="00F63CD0" w:rsidRDefault="00F63CD0" w:rsidP="00F63CD0">
      <w:pPr>
        <w:ind w:firstLineChars="200" w:firstLine="560"/>
        <w:rPr>
          <w:rFonts w:ascii="仿宋" w:eastAsia="仿宋" w:hAnsi="仿宋"/>
          <w:bCs/>
          <w:sz w:val="28"/>
          <w:szCs w:val="28"/>
        </w:rPr>
      </w:pPr>
      <w:r w:rsidRPr="00F63CD0">
        <w:rPr>
          <w:rFonts w:ascii="仿宋" w:eastAsia="仿宋" w:hAnsi="仿宋" w:hint="eastAsia"/>
          <w:bCs/>
          <w:sz w:val="28"/>
          <w:szCs w:val="28"/>
        </w:rPr>
        <w:t>第一包控制资金为人民币柒拾万零柒仟捌佰伍拾元整（RMB707850.00元）；</w:t>
      </w:r>
    </w:p>
    <w:p w:rsidR="00F63CD0" w:rsidRPr="00F63CD0" w:rsidRDefault="00F63CD0" w:rsidP="00F63CD0">
      <w:pPr>
        <w:ind w:firstLineChars="200" w:firstLine="560"/>
        <w:rPr>
          <w:rFonts w:ascii="仿宋" w:eastAsia="仿宋" w:hAnsi="仿宋"/>
          <w:bCs/>
          <w:sz w:val="28"/>
          <w:szCs w:val="28"/>
        </w:rPr>
      </w:pPr>
      <w:r w:rsidRPr="00F63CD0">
        <w:rPr>
          <w:rFonts w:ascii="仿宋" w:eastAsia="仿宋" w:hAnsi="仿宋" w:hint="eastAsia"/>
          <w:bCs/>
          <w:sz w:val="28"/>
          <w:szCs w:val="28"/>
        </w:rPr>
        <w:t>第二包控制资金为人民币肆拾贰万柒仟零伍拾元整（RMB427050.00元）；</w:t>
      </w:r>
    </w:p>
    <w:p w:rsidR="00F63CD0" w:rsidRPr="00F63CD0" w:rsidRDefault="00F63CD0" w:rsidP="00F63CD0">
      <w:pPr>
        <w:ind w:firstLineChars="200" w:firstLine="560"/>
        <w:rPr>
          <w:rFonts w:ascii="仿宋" w:eastAsia="仿宋" w:hAnsi="仿宋"/>
          <w:bCs/>
          <w:sz w:val="28"/>
          <w:szCs w:val="28"/>
        </w:rPr>
      </w:pPr>
      <w:r w:rsidRPr="00F63CD0">
        <w:rPr>
          <w:rFonts w:ascii="仿宋" w:eastAsia="仿宋" w:hAnsi="仿宋" w:hint="eastAsia"/>
          <w:bCs/>
          <w:sz w:val="28"/>
          <w:szCs w:val="28"/>
        </w:rPr>
        <w:t>第三包控制资金为人民币贰拾玖万贰仟伍佰元整（RMB292500.00元）；</w:t>
      </w:r>
    </w:p>
    <w:p w:rsidR="003A4804" w:rsidRDefault="00F63CD0" w:rsidP="00F63CD0">
      <w:pPr>
        <w:ind w:firstLineChars="200" w:firstLine="560"/>
        <w:rPr>
          <w:rFonts w:ascii="仿宋" w:eastAsia="仿宋" w:hAnsi="仿宋"/>
          <w:bCs/>
          <w:sz w:val="28"/>
          <w:szCs w:val="28"/>
        </w:rPr>
      </w:pPr>
      <w:r w:rsidRPr="00F63CD0">
        <w:rPr>
          <w:rFonts w:ascii="仿宋" w:eastAsia="仿宋" w:hAnsi="仿宋" w:hint="eastAsia"/>
          <w:bCs/>
          <w:sz w:val="28"/>
          <w:szCs w:val="28"/>
        </w:rPr>
        <w:t>资金已落实。超出各包控制资金的报价将被拒绝。</w:t>
      </w:r>
    </w:p>
    <w:p w:rsidR="00F63CD0" w:rsidRPr="00F63CD0" w:rsidRDefault="00B64E19" w:rsidP="00F63CD0">
      <w:pPr>
        <w:ind w:firstLineChars="200" w:firstLine="560"/>
        <w:rPr>
          <w:rFonts w:ascii="仿宋" w:eastAsia="仿宋" w:hAnsi="仿宋"/>
          <w:bCs/>
          <w:sz w:val="28"/>
          <w:szCs w:val="28"/>
        </w:rPr>
      </w:pPr>
      <w:r>
        <w:rPr>
          <w:rFonts w:ascii="仿宋" w:eastAsia="仿宋" w:hAnsi="仿宋" w:hint="eastAsia"/>
          <w:sz w:val="28"/>
          <w:szCs w:val="28"/>
        </w:rPr>
        <w:t>最高限价：</w:t>
      </w:r>
      <w:r w:rsidR="00F63CD0" w:rsidRPr="00F63CD0">
        <w:rPr>
          <w:rFonts w:ascii="仿宋" w:eastAsia="仿宋" w:hAnsi="仿宋" w:hint="eastAsia"/>
          <w:bCs/>
          <w:sz w:val="28"/>
          <w:szCs w:val="28"/>
        </w:rPr>
        <w:t>第一包控制资金为人民币柒拾万零柒仟捌佰伍拾元整</w:t>
      </w:r>
      <w:r w:rsidR="00F63CD0" w:rsidRPr="00F63CD0">
        <w:rPr>
          <w:rFonts w:ascii="仿宋" w:eastAsia="仿宋" w:hAnsi="仿宋" w:hint="eastAsia"/>
          <w:bCs/>
          <w:sz w:val="28"/>
          <w:szCs w:val="28"/>
        </w:rPr>
        <w:lastRenderedPageBreak/>
        <w:t>（RMB707850.00元）；</w:t>
      </w:r>
    </w:p>
    <w:p w:rsidR="00F63CD0" w:rsidRPr="00F63CD0" w:rsidRDefault="00F63CD0" w:rsidP="00F63CD0">
      <w:pPr>
        <w:ind w:firstLineChars="200" w:firstLine="560"/>
        <w:rPr>
          <w:rFonts w:ascii="仿宋" w:eastAsia="仿宋" w:hAnsi="仿宋"/>
          <w:bCs/>
          <w:sz w:val="28"/>
          <w:szCs w:val="28"/>
        </w:rPr>
      </w:pPr>
      <w:r w:rsidRPr="00F63CD0">
        <w:rPr>
          <w:rFonts w:ascii="仿宋" w:eastAsia="仿宋" w:hAnsi="仿宋" w:hint="eastAsia"/>
          <w:bCs/>
          <w:sz w:val="28"/>
          <w:szCs w:val="28"/>
        </w:rPr>
        <w:t>第二包控制资金为人民币肆拾贰万柒仟零伍拾元整（RMB427050.00元）；</w:t>
      </w:r>
    </w:p>
    <w:p w:rsidR="003A4804" w:rsidRPr="00F63CD0" w:rsidRDefault="00F63CD0">
      <w:pPr>
        <w:ind w:firstLineChars="200" w:firstLine="560"/>
        <w:rPr>
          <w:rFonts w:ascii="仿宋" w:eastAsia="仿宋" w:hAnsi="仿宋"/>
          <w:sz w:val="28"/>
          <w:szCs w:val="28"/>
        </w:rPr>
      </w:pPr>
      <w:r w:rsidRPr="00F63CD0">
        <w:rPr>
          <w:rFonts w:ascii="仿宋" w:eastAsia="仿宋" w:hAnsi="仿宋" w:hint="eastAsia"/>
          <w:bCs/>
          <w:sz w:val="28"/>
          <w:szCs w:val="28"/>
        </w:rPr>
        <w:t>第三包控制资金为人民币贰拾玖万贰仟伍佰元整（RMB292500.00元）；</w:t>
      </w:r>
    </w:p>
    <w:p w:rsidR="00F63CD0" w:rsidRPr="00F63CD0" w:rsidRDefault="00B64E19" w:rsidP="00F63CD0">
      <w:pPr>
        <w:ind w:firstLineChars="200" w:firstLine="560"/>
        <w:rPr>
          <w:rFonts w:ascii="仿宋" w:eastAsia="仿宋" w:hAnsi="仿宋"/>
          <w:bCs/>
          <w:sz w:val="28"/>
          <w:szCs w:val="28"/>
        </w:rPr>
      </w:pPr>
      <w:r>
        <w:rPr>
          <w:rFonts w:ascii="仿宋" w:eastAsia="仿宋" w:hAnsi="仿宋" w:hint="eastAsia"/>
          <w:sz w:val="28"/>
          <w:szCs w:val="28"/>
        </w:rPr>
        <w:t>采购需求：</w:t>
      </w:r>
      <w:r w:rsidR="00F63CD0" w:rsidRPr="00F63CD0">
        <w:rPr>
          <w:rFonts w:ascii="仿宋" w:eastAsia="仿宋" w:hAnsi="仿宋" w:hint="eastAsia"/>
          <w:bCs/>
          <w:sz w:val="28"/>
          <w:szCs w:val="28"/>
        </w:rPr>
        <w:t>体育彩票终端机维保，本项目分三个包，其中:</w:t>
      </w:r>
    </w:p>
    <w:p w:rsidR="00F63CD0" w:rsidRPr="00F63CD0" w:rsidRDefault="00F63CD0" w:rsidP="00F63CD0">
      <w:pPr>
        <w:ind w:firstLineChars="200" w:firstLine="560"/>
        <w:rPr>
          <w:rFonts w:ascii="仿宋" w:eastAsia="仿宋" w:hAnsi="仿宋"/>
          <w:bCs/>
          <w:sz w:val="28"/>
          <w:szCs w:val="28"/>
        </w:rPr>
      </w:pPr>
      <w:r w:rsidRPr="00F63CD0">
        <w:rPr>
          <w:rFonts w:ascii="仿宋" w:eastAsia="仿宋" w:hAnsi="仿宋" w:hint="eastAsia"/>
          <w:bCs/>
          <w:sz w:val="28"/>
          <w:szCs w:val="28"/>
        </w:rPr>
        <w:t>第一包维保数量为1089台，第二包为657台，第三包为450台。</w:t>
      </w:r>
    </w:p>
    <w:p w:rsidR="00F63CD0" w:rsidRPr="00F63CD0" w:rsidRDefault="00F63CD0" w:rsidP="00F63CD0">
      <w:pPr>
        <w:ind w:firstLineChars="200" w:firstLine="560"/>
        <w:rPr>
          <w:rFonts w:ascii="仿宋" w:eastAsia="仿宋" w:hAnsi="仿宋"/>
          <w:bCs/>
          <w:sz w:val="28"/>
          <w:szCs w:val="28"/>
        </w:rPr>
      </w:pPr>
      <w:r w:rsidRPr="00F63CD0">
        <w:rPr>
          <w:rFonts w:ascii="仿宋" w:eastAsia="仿宋" w:hAnsi="仿宋" w:hint="eastAsia"/>
          <w:bCs/>
          <w:sz w:val="28"/>
          <w:szCs w:val="28"/>
        </w:rPr>
        <w:t>（详见竞争性磋商文件项目需求部分）</w:t>
      </w:r>
    </w:p>
    <w:p w:rsidR="003A4804" w:rsidRDefault="00F63CD0" w:rsidP="00F63CD0">
      <w:pPr>
        <w:ind w:firstLineChars="200" w:firstLine="560"/>
        <w:rPr>
          <w:rFonts w:ascii="仿宋" w:eastAsia="仿宋" w:hAnsi="仿宋"/>
          <w:sz w:val="28"/>
          <w:szCs w:val="28"/>
          <w:u w:val="single"/>
        </w:rPr>
      </w:pPr>
      <w:r w:rsidRPr="00F63CD0">
        <w:rPr>
          <w:rFonts w:ascii="仿宋" w:eastAsia="仿宋" w:hAnsi="仿宋" w:hint="eastAsia"/>
          <w:bCs/>
          <w:sz w:val="28"/>
          <w:szCs w:val="28"/>
        </w:rPr>
        <w:t>供应商可以选择本项目的任意一包进行投标，但每一包中的采购内容不得拆包。供应商在领取竞争性磋商文件时须注明所投包号，若未按领取文件时注明的包号投标，其投标将被拒绝。</w:t>
      </w:r>
    </w:p>
    <w:p w:rsidR="003A4804" w:rsidRPr="00F63CD0" w:rsidRDefault="00B64E19">
      <w:pPr>
        <w:ind w:firstLineChars="200" w:firstLine="560"/>
        <w:rPr>
          <w:rFonts w:ascii="仿宋" w:eastAsia="仿宋" w:hAnsi="仿宋"/>
          <w:sz w:val="28"/>
          <w:szCs w:val="28"/>
        </w:rPr>
      </w:pPr>
      <w:r>
        <w:rPr>
          <w:rFonts w:ascii="仿宋" w:eastAsia="仿宋" w:hAnsi="仿宋" w:hint="eastAsia"/>
          <w:sz w:val="28"/>
          <w:szCs w:val="28"/>
        </w:rPr>
        <w:t>合同履行期限：</w:t>
      </w:r>
      <w:r w:rsidR="00F63CD0" w:rsidRPr="00F63CD0">
        <w:rPr>
          <w:rFonts w:ascii="仿宋" w:eastAsia="仿宋" w:hAnsi="仿宋" w:hint="eastAsia"/>
          <w:sz w:val="28"/>
          <w:szCs w:val="28"/>
        </w:rPr>
        <w:t>一年</w:t>
      </w:r>
    </w:p>
    <w:p w:rsidR="003A4804" w:rsidRDefault="00B64E19">
      <w:pPr>
        <w:pStyle w:val="2"/>
        <w:spacing w:line="360" w:lineRule="auto"/>
        <w:rPr>
          <w:rFonts w:ascii="仿宋" w:eastAsia="仿宋" w:hAnsi="仿宋" w:cs="宋体"/>
          <w:b w:val="0"/>
          <w:sz w:val="28"/>
          <w:szCs w:val="28"/>
        </w:rPr>
      </w:pPr>
      <w:bookmarkStart w:id="6" w:name="_Toc35393799"/>
      <w:bookmarkStart w:id="7" w:name="_Toc35393630"/>
      <w:bookmarkStart w:id="8" w:name="_Toc28359090"/>
      <w:bookmarkStart w:id="9" w:name="_Toc28359013"/>
      <w:r>
        <w:rPr>
          <w:rFonts w:ascii="仿宋" w:eastAsia="仿宋" w:hAnsi="仿宋" w:cs="宋体" w:hint="eastAsia"/>
          <w:b w:val="0"/>
          <w:sz w:val="28"/>
          <w:szCs w:val="28"/>
        </w:rPr>
        <w:t>二、申请人的资格要求：</w:t>
      </w:r>
      <w:bookmarkEnd w:id="6"/>
      <w:bookmarkEnd w:id="7"/>
      <w:bookmarkEnd w:id="8"/>
      <w:bookmarkEnd w:id="9"/>
    </w:p>
    <w:p w:rsidR="003A4804" w:rsidRDefault="00B64E19">
      <w:pPr>
        <w:ind w:firstLineChars="200" w:firstLine="560"/>
        <w:rPr>
          <w:rFonts w:ascii="仿宋" w:eastAsia="仿宋" w:hAnsi="仿宋"/>
          <w:sz w:val="28"/>
          <w:szCs w:val="28"/>
        </w:rPr>
      </w:pPr>
      <w:r>
        <w:rPr>
          <w:rFonts w:ascii="仿宋" w:eastAsia="仿宋" w:hAnsi="仿宋" w:hint="eastAsia"/>
          <w:sz w:val="28"/>
          <w:szCs w:val="28"/>
        </w:rPr>
        <w:t>1.满足《中华人民共和国政府采购法》第二十二条规定；</w:t>
      </w:r>
    </w:p>
    <w:p w:rsidR="003A4804" w:rsidRDefault="00B64E19">
      <w:pPr>
        <w:ind w:firstLineChars="200" w:firstLine="560"/>
        <w:rPr>
          <w:rFonts w:ascii="仿宋" w:eastAsia="仿宋" w:hAnsi="仿宋"/>
          <w:sz w:val="28"/>
          <w:szCs w:val="28"/>
        </w:rPr>
      </w:pPr>
      <w:bookmarkStart w:id="10" w:name="_Toc28359014"/>
      <w:bookmarkStart w:id="11" w:name="_Toc28359091"/>
      <w:r>
        <w:rPr>
          <w:rFonts w:ascii="仿宋" w:eastAsia="仿宋" w:hAnsi="仿宋"/>
          <w:sz w:val="28"/>
          <w:szCs w:val="28"/>
        </w:rPr>
        <w:t>2</w:t>
      </w:r>
      <w:r>
        <w:rPr>
          <w:rFonts w:ascii="仿宋" w:eastAsia="仿宋" w:hAnsi="仿宋" w:hint="eastAsia"/>
          <w:sz w:val="28"/>
          <w:szCs w:val="28"/>
        </w:rPr>
        <w:t>.落实政府采购政策需满足的资格要求：无</w:t>
      </w:r>
    </w:p>
    <w:p w:rsidR="003A4804" w:rsidRDefault="00B64E19">
      <w:pPr>
        <w:ind w:firstLineChars="200" w:firstLine="560"/>
        <w:rPr>
          <w:rFonts w:ascii="仿宋" w:eastAsia="仿宋" w:hAnsi="仿宋"/>
          <w:sz w:val="28"/>
          <w:szCs w:val="28"/>
        </w:rPr>
      </w:pPr>
      <w:r>
        <w:rPr>
          <w:rFonts w:ascii="仿宋" w:eastAsia="仿宋" w:hAnsi="仿宋" w:hint="eastAsia"/>
          <w:sz w:val="28"/>
          <w:szCs w:val="28"/>
        </w:rPr>
        <w:t>3.本项目的特定资格要求：</w:t>
      </w:r>
    </w:p>
    <w:p w:rsidR="003A4804" w:rsidRDefault="00B64E19">
      <w:pPr>
        <w:ind w:left="560"/>
        <w:rPr>
          <w:rFonts w:ascii="仿宋" w:eastAsia="仿宋" w:hAnsi="仿宋"/>
          <w:bCs/>
          <w:iCs/>
          <w:sz w:val="28"/>
          <w:szCs w:val="28"/>
        </w:rPr>
      </w:pPr>
      <w:r>
        <w:rPr>
          <w:rFonts w:ascii="仿宋" w:eastAsia="仿宋" w:hAnsi="仿宋" w:hint="eastAsia"/>
          <w:iCs/>
          <w:sz w:val="28"/>
          <w:szCs w:val="28"/>
        </w:rPr>
        <w:t>1</w:t>
      </w:r>
      <w:r>
        <w:rPr>
          <w:rFonts w:ascii="仿宋" w:eastAsia="仿宋" w:hAnsi="仿宋" w:hint="eastAsia"/>
          <w:bCs/>
          <w:iCs/>
          <w:sz w:val="28"/>
          <w:szCs w:val="28"/>
        </w:rPr>
        <w:t>单位负责人为同一人或者存在直接控股、管理关系的不同供应商，不得同时参加本项目</w:t>
      </w:r>
      <w:r>
        <w:rPr>
          <w:rFonts w:ascii="仿宋" w:eastAsia="仿宋" w:hAnsi="仿宋" w:hint="eastAsia"/>
          <w:iCs/>
          <w:sz w:val="28"/>
          <w:szCs w:val="28"/>
        </w:rPr>
        <w:t>；</w:t>
      </w:r>
    </w:p>
    <w:p w:rsidR="003A4804" w:rsidRDefault="00B64E19">
      <w:pPr>
        <w:ind w:left="560"/>
        <w:rPr>
          <w:rFonts w:ascii="仿宋" w:eastAsia="仿宋" w:hAnsi="仿宋"/>
          <w:bCs/>
          <w:iCs/>
          <w:sz w:val="28"/>
          <w:szCs w:val="28"/>
        </w:rPr>
      </w:pPr>
      <w:r>
        <w:rPr>
          <w:rFonts w:ascii="仿宋" w:eastAsia="仿宋" w:hAnsi="仿宋" w:hint="eastAsia"/>
          <w:iCs/>
          <w:sz w:val="28"/>
          <w:szCs w:val="28"/>
        </w:rPr>
        <w:t>2</w:t>
      </w:r>
      <w:r>
        <w:rPr>
          <w:rFonts w:ascii="仿宋" w:eastAsia="仿宋" w:hAnsi="仿宋" w:hint="eastAsia"/>
          <w:bCs/>
          <w:iCs/>
          <w:sz w:val="28"/>
          <w:szCs w:val="28"/>
        </w:rPr>
        <w:t>供应商必须向采购代理机构购买竞争性磋商文件并登记备案，未经向采购代理机构购买竞争性磋商文件并登记备案的潜在供应商均无资格参加本次磋商</w:t>
      </w:r>
      <w:r>
        <w:rPr>
          <w:rFonts w:ascii="仿宋" w:eastAsia="仿宋" w:hAnsi="仿宋" w:hint="eastAsia"/>
          <w:iCs/>
          <w:sz w:val="28"/>
          <w:szCs w:val="28"/>
        </w:rPr>
        <w:t xml:space="preserve">；   </w:t>
      </w:r>
    </w:p>
    <w:p w:rsidR="003A4804" w:rsidRDefault="00B64E19">
      <w:pPr>
        <w:ind w:left="560"/>
        <w:rPr>
          <w:rFonts w:ascii="仿宋" w:eastAsia="仿宋" w:hAnsi="仿宋"/>
          <w:bCs/>
          <w:iCs/>
          <w:sz w:val="28"/>
          <w:szCs w:val="28"/>
        </w:rPr>
      </w:pPr>
      <w:r>
        <w:rPr>
          <w:rFonts w:ascii="仿宋" w:eastAsia="仿宋" w:hAnsi="仿宋" w:hint="eastAsia"/>
          <w:bCs/>
          <w:iCs/>
          <w:sz w:val="28"/>
          <w:szCs w:val="28"/>
        </w:rPr>
        <w:lastRenderedPageBreak/>
        <w:t>3供应商被“信用中国”网站、“中国政府采购网”网站列入失信被执行人、重大税收违法案件当事人名单、政府采购严重违法失信行为记录名单之一的，不得参加本次项目的磋商；</w:t>
      </w:r>
    </w:p>
    <w:p w:rsidR="003A4804" w:rsidRDefault="00B64E19">
      <w:pPr>
        <w:ind w:firstLineChars="200" w:firstLine="560"/>
        <w:rPr>
          <w:rFonts w:ascii="仿宋" w:eastAsia="仿宋" w:hAnsi="仿宋"/>
          <w:bCs/>
          <w:iCs/>
          <w:sz w:val="28"/>
          <w:szCs w:val="28"/>
        </w:rPr>
      </w:pPr>
      <w:r>
        <w:rPr>
          <w:rFonts w:ascii="仿宋" w:eastAsia="仿宋" w:hAnsi="仿宋" w:hint="eastAsia"/>
          <w:bCs/>
          <w:iCs/>
          <w:sz w:val="28"/>
          <w:szCs w:val="28"/>
        </w:rPr>
        <w:t>4磋商时须提供供应商及其法定代表人、项目负责人近三年没有行贿犯罪记录的承诺加盖供应商公章及从“中国裁判文书网”上自行查询，将查询结果打印并加盖供应商公章；</w:t>
      </w:r>
    </w:p>
    <w:p w:rsidR="003A4804" w:rsidRDefault="00B64E19">
      <w:pPr>
        <w:ind w:firstLineChars="200" w:firstLine="560"/>
        <w:rPr>
          <w:rFonts w:ascii="仿宋" w:eastAsia="仿宋" w:hAnsi="仿宋"/>
          <w:iCs/>
          <w:sz w:val="28"/>
          <w:szCs w:val="28"/>
        </w:rPr>
      </w:pPr>
      <w:r>
        <w:rPr>
          <w:rFonts w:ascii="仿宋" w:eastAsia="仿宋" w:hAnsi="仿宋" w:hint="eastAsia"/>
          <w:bCs/>
          <w:iCs/>
          <w:sz w:val="28"/>
          <w:szCs w:val="28"/>
        </w:rPr>
        <w:t>5本项目不接受联合体。</w:t>
      </w:r>
    </w:p>
    <w:p w:rsidR="003A4804" w:rsidRDefault="00B64E19">
      <w:pPr>
        <w:pStyle w:val="2"/>
        <w:spacing w:line="360" w:lineRule="auto"/>
        <w:rPr>
          <w:rFonts w:ascii="仿宋" w:eastAsia="仿宋" w:hAnsi="仿宋" w:cs="宋体"/>
          <w:b w:val="0"/>
          <w:sz w:val="28"/>
          <w:szCs w:val="28"/>
        </w:rPr>
      </w:pPr>
      <w:bookmarkStart w:id="12" w:name="_Toc35393800"/>
      <w:bookmarkStart w:id="13" w:name="_Toc35393631"/>
      <w:r>
        <w:rPr>
          <w:rFonts w:ascii="仿宋" w:eastAsia="仿宋" w:hAnsi="仿宋" w:cs="宋体" w:hint="eastAsia"/>
          <w:b w:val="0"/>
          <w:sz w:val="28"/>
          <w:szCs w:val="28"/>
        </w:rPr>
        <w:t>三、获取采购文件</w:t>
      </w:r>
      <w:bookmarkEnd w:id="10"/>
      <w:bookmarkEnd w:id="11"/>
      <w:bookmarkEnd w:id="12"/>
      <w:bookmarkEnd w:id="13"/>
    </w:p>
    <w:p w:rsidR="003A4804" w:rsidRDefault="00B64E19">
      <w:pPr>
        <w:spacing w:line="360" w:lineRule="auto"/>
        <w:ind w:firstLine="540"/>
        <w:rPr>
          <w:rFonts w:ascii="仿宋" w:eastAsia="仿宋" w:hAnsi="仿宋" w:cs="宋体"/>
          <w:sz w:val="28"/>
          <w:szCs w:val="28"/>
        </w:rPr>
      </w:pPr>
      <w:r>
        <w:rPr>
          <w:rFonts w:ascii="仿宋" w:eastAsia="仿宋" w:hAnsi="仿宋" w:cs="宋体" w:hint="eastAsia"/>
          <w:sz w:val="28"/>
          <w:szCs w:val="28"/>
        </w:rPr>
        <w:t>时</w:t>
      </w:r>
      <w:r w:rsidRPr="00E01544">
        <w:rPr>
          <w:rFonts w:ascii="仿宋" w:eastAsia="仿宋" w:hAnsi="仿宋" w:cs="宋体" w:hint="eastAsia"/>
          <w:sz w:val="28"/>
          <w:szCs w:val="28"/>
        </w:rPr>
        <w:t>间：</w:t>
      </w:r>
      <w:r w:rsidRPr="00E01544">
        <w:rPr>
          <w:rFonts w:ascii="仿宋" w:eastAsia="仿宋" w:hAnsi="仿宋" w:cs="宋体" w:hint="eastAsia"/>
          <w:sz w:val="28"/>
          <w:szCs w:val="28"/>
          <w:u w:val="single"/>
        </w:rPr>
        <w:t>2020年</w:t>
      </w:r>
      <w:r w:rsidR="00F63CD0" w:rsidRPr="00E01544">
        <w:rPr>
          <w:rFonts w:ascii="仿宋" w:eastAsia="仿宋" w:hAnsi="仿宋" w:cs="宋体" w:hint="eastAsia"/>
          <w:sz w:val="28"/>
          <w:szCs w:val="28"/>
          <w:u w:val="single"/>
        </w:rPr>
        <w:t xml:space="preserve">12 </w:t>
      </w:r>
      <w:r w:rsidRPr="00E01544">
        <w:rPr>
          <w:rFonts w:ascii="仿宋" w:eastAsia="仿宋" w:hAnsi="仿宋" w:cs="宋体" w:hint="eastAsia"/>
          <w:sz w:val="28"/>
          <w:szCs w:val="28"/>
          <w:u w:val="single"/>
        </w:rPr>
        <w:t>月</w:t>
      </w:r>
      <w:r w:rsidR="00E01544" w:rsidRPr="00E01544">
        <w:rPr>
          <w:rFonts w:ascii="仿宋" w:eastAsia="仿宋" w:hAnsi="仿宋" w:cs="宋体" w:hint="eastAsia"/>
          <w:sz w:val="28"/>
          <w:szCs w:val="28"/>
          <w:u w:val="single"/>
        </w:rPr>
        <w:t>24</w:t>
      </w:r>
      <w:r w:rsidRPr="00E01544">
        <w:rPr>
          <w:rFonts w:ascii="仿宋" w:eastAsia="仿宋" w:hAnsi="仿宋" w:cs="宋体" w:hint="eastAsia"/>
          <w:sz w:val="28"/>
          <w:szCs w:val="28"/>
          <w:u w:val="single"/>
        </w:rPr>
        <w:t>日</w:t>
      </w:r>
      <w:r w:rsidRPr="00E01544">
        <w:rPr>
          <w:rFonts w:ascii="仿宋" w:eastAsia="仿宋" w:hAnsi="仿宋" w:cs="宋体" w:hint="eastAsia"/>
          <w:sz w:val="28"/>
          <w:szCs w:val="28"/>
        </w:rPr>
        <w:t>至</w:t>
      </w:r>
      <w:r w:rsidRPr="00E01544">
        <w:rPr>
          <w:rFonts w:ascii="仿宋" w:eastAsia="仿宋" w:hAnsi="仿宋" w:cs="宋体" w:hint="eastAsia"/>
          <w:sz w:val="28"/>
          <w:szCs w:val="28"/>
          <w:u w:val="single"/>
        </w:rPr>
        <w:t>2020年</w:t>
      </w:r>
      <w:r w:rsidR="00F63CD0" w:rsidRPr="00E01544">
        <w:rPr>
          <w:rFonts w:ascii="仿宋" w:eastAsia="仿宋" w:hAnsi="仿宋" w:cs="宋体" w:hint="eastAsia"/>
          <w:sz w:val="28"/>
          <w:szCs w:val="28"/>
          <w:u w:val="single"/>
        </w:rPr>
        <w:t>12</w:t>
      </w:r>
      <w:r w:rsidRPr="00E01544">
        <w:rPr>
          <w:rFonts w:ascii="仿宋" w:eastAsia="仿宋" w:hAnsi="仿宋" w:cs="宋体" w:hint="eastAsia"/>
          <w:sz w:val="28"/>
          <w:szCs w:val="28"/>
          <w:u w:val="single"/>
        </w:rPr>
        <w:t>月</w:t>
      </w:r>
      <w:r w:rsidR="00E01544" w:rsidRPr="00E01544">
        <w:rPr>
          <w:rFonts w:ascii="仿宋" w:eastAsia="仿宋" w:hAnsi="仿宋" w:cs="宋体" w:hint="eastAsia"/>
          <w:sz w:val="28"/>
          <w:szCs w:val="28"/>
          <w:u w:val="single"/>
        </w:rPr>
        <w:t>30</w:t>
      </w:r>
      <w:r w:rsidRPr="00E01544">
        <w:rPr>
          <w:rFonts w:ascii="仿宋" w:eastAsia="仿宋" w:hAnsi="仿宋" w:cs="宋体" w:hint="eastAsia"/>
          <w:sz w:val="28"/>
          <w:szCs w:val="28"/>
          <w:u w:val="single"/>
        </w:rPr>
        <w:t>日</w:t>
      </w:r>
      <w:r w:rsidRPr="00E01544">
        <w:rPr>
          <w:rFonts w:ascii="仿宋" w:eastAsia="仿宋" w:hAnsi="仿宋" w:cs="宋体" w:hint="eastAsia"/>
          <w:iCs/>
          <w:sz w:val="28"/>
          <w:szCs w:val="28"/>
          <w:u w:val="single"/>
        </w:rPr>
        <w:t>（</w:t>
      </w:r>
      <w:r w:rsidRPr="00E01544">
        <w:rPr>
          <w:rFonts w:ascii="仿宋" w:eastAsia="仿宋" w:hAnsi="仿宋" w:cs="宋体" w:hint="eastAsia"/>
          <w:i/>
          <w:sz w:val="28"/>
          <w:szCs w:val="28"/>
          <w:u w:val="single"/>
        </w:rPr>
        <w:t>磋商文件的发售期限自开始之日起不得少于5个工作日</w:t>
      </w:r>
      <w:r w:rsidRPr="00E01544">
        <w:rPr>
          <w:rFonts w:ascii="仿宋" w:eastAsia="仿宋" w:hAnsi="仿宋" w:cs="宋体" w:hint="eastAsia"/>
          <w:iCs/>
          <w:sz w:val="28"/>
          <w:szCs w:val="28"/>
          <w:u w:val="single"/>
        </w:rPr>
        <w:t>）</w:t>
      </w:r>
      <w:r w:rsidRPr="00E01544">
        <w:rPr>
          <w:rFonts w:ascii="仿宋" w:eastAsia="仿宋" w:hAnsi="仿宋" w:cs="宋体" w:hint="eastAsia"/>
          <w:sz w:val="28"/>
          <w:szCs w:val="28"/>
        </w:rPr>
        <w:t>，每天上午</w:t>
      </w:r>
      <w:r w:rsidRPr="00E01544">
        <w:rPr>
          <w:rFonts w:ascii="仿宋" w:eastAsia="仿宋" w:hAnsi="仿宋" w:cs="宋体" w:hint="eastAsia"/>
          <w:sz w:val="28"/>
          <w:szCs w:val="28"/>
          <w:u w:val="single"/>
        </w:rPr>
        <w:t>9</w:t>
      </w:r>
      <w:r>
        <w:rPr>
          <w:rFonts w:ascii="仿宋" w:eastAsia="仿宋" w:hAnsi="仿宋" w:cs="宋体" w:hint="eastAsia"/>
          <w:sz w:val="28"/>
          <w:szCs w:val="28"/>
          <w:u w:val="single"/>
        </w:rPr>
        <w:t>:00至11:30，下午13:30至16:00</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 ）</w:t>
      </w:r>
    </w:p>
    <w:p w:rsidR="003A4804" w:rsidRDefault="00B64E19">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地点：北京市东城区夕照寺街14号院富瑞苑大厦407室</w:t>
      </w:r>
    </w:p>
    <w:p w:rsidR="003A4804" w:rsidRDefault="00B64E19">
      <w:pPr>
        <w:spacing w:line="360" w:lineRule="auto"/>
        <w:ind w:firstLine="540"/>
        <w:rPr>
          <w:rFonts w:ascii="仿宋" w:eastAsia="仿宋" w:hAnsi="仿宋" w:cs="宋体"/>
          <w:sz w:val="28"/>
          <w:szCs w:val="28"/>
        </w:rPr>
      </w:pPr>
      <w:r>
        <w:rPr>
          <w:rFonts w:ascii="仿宋" w:eastAsia="仿宋" w:hAnsi="仿宋" w:cs="宋体" w:hint="eastAsia"/>
          <w:sz w:val="28"/>
          <w:szCs w:val="28"/>
        </w:rPr>
        <w:t>方式：现场获取。</w:t>
      </w:r>
    </w:p>
    <w:p w:rsidR="00F63CD0" w:rsidRDefault="00B64E19">
      <w:pPr>
        <w:spacing w:line="360" w:lineRule="auto"/>
        <w:ind w:firstLine="540"/>
        <w:rPr>
          <w:rFonts w:ascii="仿宋" w:eastAsia="仿宋" w:hAnsi="仿宋" w:cs="宋体"/>
          <w:sz w:val="28"/>
          <w:szCs w:val="28"/>
        </w:rPr>
      </w:pPr>
      <w:r>
        <w:rPr>
          <w:rFonts w:ascii="仿宋" w:eastAsia="仿宋" w:hAnsi="仿宋" w:cs="宋体" w:hint="eastAsia"/>
          <w:sz w:val="28"/>
          <w:szCs w:val="28"/>
        </w:rPr>
        <w:t>现场携带资料确认：</w:t>
      </w:r>
    </w:p>
    <w:p w:rsidR="00F63CD0" w:rsidRDefault="00B64E19">
      <w:pPr>
        <w:spacing w:line="360" w:lineRule="auto"/>
        <w:ind w:firstLine="540"/>
        <w:rPr>
          <w:rFonts w:ascii="仿宋" w:eastAsia="仿宋" w:hAnsi="仿宋" w:cs="宋体"/>
          <w:sz w:val="28"/>
          <w:szCs w:val="28"/>
        </w:rPr>
      </w:pPr>
      <w:r>
        <w:rPr>
          <w:rFonts w:ascii="仿宋" w:eastAsia="仿宋" w:hAnsi="仿宋" w:cs="宋体" w:hint="eastAsia"/>
          <w:sz w:val="28"/>
          <w:szCs w:val="28"/>
        </w:rPr>
        <w:t>（1）营业执照副本复印件</w:t>
      </w:r>
    </w:p>
    <w:p w:rsidR="00F63CD0" w:rsidRDefault="00B64E19">
      <w:pPr>
        <w:spacing w:line="360" w:lineRule="auto"/>
        <w:ind w:firstLine="540"/>
        <w:rPr>
          <w:rFonts w:ascii="仿宋" w:eastAsia="仿宋" w:hAnsi="仿宋" w:cs="宋体"/>
          <w:sz w:val="28"/>
          <w:szCs w:val="28"/>
        </w:rPr>
      </w:pPr>
      <w:r>
        <w:rPr>
          <w:rFonts w:ascii="仿宋" w:eastAsia="仿宋" w:hAnsi="仿宋" w:cs="宋体" w:hint="eastAsia"/>
          <w:sz w:val="28"/>
          <w:szCs w:val="28"/>
        </w:rPr>
        <w:t>（2）法人代表授权委托书原件</w:t>
      </w:r>
    </w:p>
    <w:p w:rsidR="003A4804" w:rsidRDefault="00B64E19">
      <w:pPr>
        <w:spacing w:line="360" w:lineRule="auto"/>
        <w:ind w:firstLine="540"/>
        <w:rPr>
          <w:rFonts w:ascii="仿宋" w:eastAsia="仿宋" w:hAnsi="仿宋" w:cs="宋体"/>
          <w:sz w:val="28"/>
          <w:szCs w:val="28"/>
        </w:rPr>
      </w:pPr>
      <w:r>
        <w:rPr>
          <w:rFonts w:ascii="仿宋" w:eastAsia="仿宋" w:hAnsi="仿宋" w:cs="宋体" w:hint="eastAsia"/>
          <w:sz w:val="28"/>
          <w:szCs w:val="28"/>
        </w:rPr>
        <w:t>（3）经办人身份证原件和复印件（法定代表人办理提供法人证明书原件和法人有效身份证原件和复印件）</w:t>
      </w:r>
    </w:p>
    <w:p w:rsidR="003A4804" w:rsidRDefault="00B64E19">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前往采购代理机构现场确认购买纸质招标文件，需1套报名资料，逾期不予受理。现场确认携带的资料复印件需A4 复印，均应加盖投标人公章</w:t>
      </w:r>
      <w:r w:rsidR="00F63CD0">
        <w:rPr>
          <w:rFonts w:ascii="仿宋" w:eastAsia="仿宋" w:hAnsi="仿宋" w:cs="宋体" w:hint="eastAsia"/>
          <w:sz w:val="28"/>
          <w:szCs w:val="28"/>
        </w:rPr>
        <w:t>，拒绝电子章</w:t>
      </w:r>
      <w:r>
        <w:rPr>
          <w:rFonts w:ascii="仿宋" w:eastAsia="仿宋" w:hAnsi="仿宋" w:cs="宋体" w:hint="eastAsia"/>
          <w:sz w:val="28"/>
          <w:szCs w:val="28"/>
        </w:rPr>
        <w:t>。</w:t>
      </w:r>
    </w:p>
    <w:p w:rsidR="003A4804" w:rsidRDefault="00B64E19">
      <w:pPr>
        <w:spacing w:line="360" w:lineRule="auto"/>
        <w:ind w:firstLine="540"/>
        <w:rPr>
          <w:rFonts w:ascii="仿宋" w:eastAsia="仿宋" w:hAnsi="仿宋" w:cs="宋体"/>
          <w:sz w:val="28"/>
          <w:szCs w:val="28"/>
        </w:rPr>
      </w:pPr>
      <w:r>
        <w:rPr>
          <w:rFonts w:ascii="仿宋" w:eastAsia="仿宋" w:hAnsi="仿宋" w:cs="宋体" w:hint="eastAsia"/>
          <w:sz w:val="28"/>
          <w:szCs w:val="28"/>
        </w:rPr>
        <w:lastRenderedPageBreak/>
        <w:t>售价：人民币200元</w:t>
      </w:r>
      <w:r w:rsidR="00F63CD0">
        <w:rPr>
          <w:rFonts w:ascii="仿宋" w:eastAsia="仿宋" w:hAnsi="仿宋" w:cs="宋体" w:hint="eastAsia"/>
          <w:sz w:val="28"/>
          <w:szCs w:val="28"/>
        </w:rPr>
        <w:t>现金</w:t>
      </w:r>
      <w:r>
        <w:rPr>
          <w:rFonts w:ascii="仿宋" w:eastAsia="仿宋" w:hAnsi="仿宋" w:cs="宋体" w:hint="eastAsia"/>
          <w:sz w:val="28"/>
          <w:szCs w:val="28"/>
        </w:rPr>
        <w:t>/</w:t>
      </w:r>
      <w:r w:rsidR="00F63CD0">
        <w:rPr>
          <w:rFonts w:ascii="仿宋" w:eastAsia="仿宋" w:hAnsi="仿宋" w:cs="宋体" w:hint="eastAsia"/>
          <w:sz w:val="28"/>
          <w:szCs w:val="28"/>
        </w:rPr>
        <w:t>包</w:t>
      </w:r>
      <w:r>
        <w:rPr>
          <w:rFonts w:ascii="仿宋" w:eastAsia="仿宋" w:hAnsi="仿宋" w:cs="宋体" w:hint="eastAsia"/>
          <w:sz w:val="28"/>
          <w:szCs w:val="28"/>
        </w:rPr>
        <w:t>，招标文件现场购买，不办理邮购，售后不退。</w:t>
      </w:r>
    </w:p>
    <w:p w:rsidR="003A4804" w:rsidRDefault="00B64E19">
      <w:pPr>
        <w:pStyle w:val="2"/>
        <w:spacing w:line="360" w:lineRule="auto"/>
        <w:rPr>
          <w:rFonts w:ascii="仿宋" w:eastAsia="仿宋" w:hAnsi="仿宋" w:cs="宋体"/>
          <w:b w:val="0"/>
          <w:sz w:val="28"/>
          <w:szCs w:val="28"/>
        </w:rPr>
      </w:pPr>
      <w:bookmarkStart w:id="14" w:name="_Toc35393632"/>
      <w:bookmarkStart w:id="15" w:name="_Toc28359015"/>
      <w:bookmarkStart w:id="16" w:name="_Toc28359092"/>
      <w:bookmarkStart w:id="17" w:name="_Toc35393801"/>
      <w:r>
        <w:rPr>
          <w:rFonts w:ascii="仿宋" w:eastAsia="仿宋" w:hAnsi="仿宋" w:cs="宋体" w:hint="eastAsia"/>
          <w:b w:val="0"/>
          <w:sz w:val="28"/>
          <w:szCs w:val="28"/>
        </w:rPr>
        <w:t>四、响应文件提交</w:t>
      </w:r>
      <w:bookmarkEnd w:id="14"/>
      <w:bookmarkEnd w:id="15"/>
      <w:bookmarkEnd w:id="16"/>
      <w:bookmarkEnd w:id="17"/>
    </w:p>
    <w:p w:rsidR="003A4804" w:rsidRPr="00E01544" w:rsidRDefault="00B64E19">
      <w:pPr>
        <w:ind w:firstLineChars="200" w:firstLine="560"/>
        <w:rPr>
          <w:rFonts w:ascii="仿宋" w:eastAsia="仿宋" w:hAnsi="仿宋"/>
          <w:bCs/>
          <w:sz w:val="28"/>
          <w:szCs w:val="28"/>
          <w:u w:val="single"/>
        </w:rPr>
      </w:pPr>
      <w:r>
        <w:rPr>
          <w:rFonts w:ascii="仿宋" w:eastAsia="仿宋" w:hAnsi="仿宋" w:hint="eastAsia"/>
          <w:sz w:val="28"/>
          <w:szCs w:val="28"/>
        </w:rPr>
        <w:t>截止时</w:t>
      </w:r>
      <w:r w:rsidRPr="00E01544">
        <w:rPr>
          <w:rFonts w:ascii="仿宋" w:eastAsia="仿宋" w:hAnsi="仿宋" w:hint="eastAsia"/>
          <w:sz w:val="28"/>
          <w:szCs w:val="28"/>
        </w:rPr>
        <w:t>间：</w:t>
      </w:r>
      <w:r w:rsidR="00F63CD0" w:rsidRPr="00E01544">
        <w:rPr>
          <w:rFonts w:ascii="仿宋" w:eastAsia="仿宋" w:hAnsi="仿宋" w:hint="eastAsia"/>
          <w:sz w:val="28"/>
          <w:szCs w:val="28"/>
          <w:u w:val="single"/>
        </w:rPr>
        <w:t>2021</w:t>
      </w:r>
      <w:r w:rsidRPr="00E01544">
        <w:rPr>
          <w:rFonts w:ascii="仿宋" w:eastAsia="仿宋" w:hAnsi="仿宋" w:hint="eastAsia"/>
          <w:bCs/>
          <w:sz w:val="28"/>
          <w:szCs w:val="28"/>
          <w:u w:val="single"/>
        </w:rPr>
        <w:t>年</w:t>
      </w:r>
      <w:r w:rsidR="00F63CD0" w:rsidRPr="00E01544">
        <w:rPr>
          <w:rFonts w:ascii="仿宋" w:eastAsia="仿宋" w:hAnsi="仿宋" w:hint="eastAsia"/>
          <w:bCs/>
          <w:sz w:val="28"/>
          <w:szCs w:val="28"/>
          <w:u w:val="single"/>
        </w:rPr>
        <w:t>1</w:t>
      </w:r>
      <w:r w:rsidRPr="00E01544">
        <w:rPr>
          <w:rFonts w:ascii="仿宋" w:eastAsia="仿宋" w:hAnsi="仿宋" w:hint="eastAsia"/>
          <w:bCs/>
          <w:sz w:val="28"/>
          <w:szCs w:val="28"/>
          <w:u w:val="single"/>
        </w:rPr>
        <w:t>月</w:t>
      </w:r>
      <w:r w:rsidR="00E01544" w:rsidRPr="00E01544">
        <w:rPr>
          <w:rFonts w:ascii="仿宋" w:eastAsia="仿宋" w:hAnsi="仿宋" w:hint="eastAsia"/>
          <w:bCs/>
          <w:sz w:val="28"/>
          <w:szCs w:val="28"/>
          <w:u w:val="single"/>
        </w:rPr>
        <w:t>5</w:t>
      </w:r>
      <w:r w:rsidRPr="00E01544">
        <w:rPr>
          <w:rFonts w:ascii="仿宋" w:eastAsia="仿宋" w:hAnsi="仿宋" w:hint="eastAsia"/>
          <w:bCs/>
          <w:sz w:val="28"/>
          <w:szCs w:val="28"/>
          <w:u w:val="single"/>
        </w:rPr>
        <w:t>日9点</w:t>
      </w:r>
      <w:r w:rsidR="00E01544" w:rsidRPr="00E01544">
        <w:rPr>
          <w:rFonts w:ascii="仿宋" w:eastAsia="仿宋" w:hAnsi="仿宋" w:hint="eastAsia"/>
          <w:bCs/>
          <w:sz w:val="28"/>
          <w:szCs w:val="28"/>
          <w:u w:val="single"/>
        </w:rPr>
        <w:t>0</w:t>
      </w:r>
      <w:r w:rsidRPr="00E01544">
        <w:rPr>
          <w:rFonts w:ascii="仿宋" w:eastAsia="仿宋" w:hAnsi="仿宋" w:hint="eastAsia"/>
          <w:bCs/>
          <w:sz w:val="28"/>
          <w:szCs w:val="28"/>
          <w:u w:val="single"/>
        </w:rPr>
        <w:t>0分</w:t>
      </w:r>
      <w:r w:rsidRPr="00E01544">
        <w:rPr>
          <w:rFonts w:ascii="仿宋" w:eastAsia="仿宋" w:hAnsi="仿宋" w:hint="eastAsia"/>
          <w:bCs/>
          <w:sz w:val="28"/>
          <w:szCs w:val="28"/>
        </w:rPr>
        <w:t>（北京时间）</w:t>
      </w:r>
      <w:r w:rsidRPr="00E01544">
        <w:rPr>
          <w:rFonts w:ascii="仿宋" w:eastAsia="仿宋" w:hAnsi="仿宋" w:cs="宋体" w:hint="eastAsia"/>
          <w:iCs/>
          <w:sz w:val="28"/>
          <w:szCs w:val="28"/>
          <w:u w:val="single"/>
        </w:rPr>
        <w:t>（</w:t>
      </w:r>
      <w:r w:rsidRPr="00E01544">
        <w:rPr>
          <w:rFonts w:ascii="仿宋" w:eastAsia="仿宋" w:hAnsi="仿宋" w:cs="宋体" w:hint="eastAsia"/>
          <w:i/>
          <w:sz w:val="28"/>
          <w:szCs w:val="28"/>
          <w:u w:val="single"/>
        </w:rPr>
        <w:t>从磋商文件开始发出之日起至供应商提交首次响应文件截止之日止不得少于10日</w:t>
      </w:r>
      <w:r w:rsidRPr="00E01544">
        <w:rPr>
          <w:rFonts w:ascii="仿宋" w:eastAsia="仿宋" w:hAnsi="仿宋" w:cs="宋体" w:hint="eastAsia"/>
          <w:iCs/>
          <w:sz w:val="28"/>
          <w:szCs w:val="28"/>
          <w:u w:val="single"/>
        </w:rPr>
        <w:t>）</w:t>
      </w:r>
    </w:p>
    <w:p w:rsidR="003A4804" w:rsidRPr="00E01544" w:rsidRDefault="00B64E19">
      <w:pPr>
        <w:ind w:firstLineChars="200" w:firstLine="560"/>
        <w:rPr>
          <w:rFonts w:ascii="仿宋" w:eastAsia="仿宋" w:hAnsi="仿宋"/>
          <w:bCs/>
          <w:sz w:val="28"/>
          <w:szCs w:val="28"/>
          <w:u w:val="single"/>
        </w:rPr>
      </w:pPr>
      <w:r w:rsidRPr="00E01544">
        <w:rPr>
          <w:rFonts w:ascii="仿宋" w:eastAsia="仿宋" w:hAnsi="仿宋" w:hint="eastAsia"/>
          <w:sz w:val="28"/>
          <w:szCs w:val="28"/>
        </w:rPr>
        <w:t>地点：北京市东城区夕照寺街富瑞苑大厦411会议室</w:t>
      </w:r>
    </w:p>
    <w:p w:rsidR="003A4804" w:rsidRPr="00E01544" w:rsidRDefault="00B64E19">
      <w:pPr>
        <w:pStyle w:val="2"/>
        <w:spacing w:line="360" w:lineRule="auto"/>
        <w:rPr>
          <w:rFonts w:ascii="仿宋" w:eastAsia="仿宋" w:hAnsi="仿宋" w:cs="宋体"/>
          <w:b w:val="0"/>
          <w:sz w:val="28"/>
          <w:szCs w:val="28"/>
        </w:rPr>
      </w:pPr>
      <w:bookmarkStart w:id="18" w:name="_Toc28359016"/>
      <w:bookmarkStart w:id="19" w:name="_Toc35393802"/>
      <w:bookmarkStart w:id="20" w:name="_Toc35393633"/>
      <w:bookmarkStart w:id="21" w:name="_Toc28359093"/>
      <w:r w:rsidRPr="00E01544">
        <w:rPr>
          <w:rFonts w:ascii="仿宋" w:eastAsia="仿宋" w:hAnsi="仿宋" w:cs="宋体" w:hint="eastAsia"/>
          <w:b w:val="0"/>
          <w:sz w:val="28"/>
          <w:szCs w:val="28"/>
        </w:rPr>
        <w:t>五、开启（</w:t>
      </w:r>
      <w:r w:rsidRPr="00E01544">
        <w:rPr>
          <w:rFonts w:ascii="仿宋" w:eastAsia="仿宋" w:hAnsi="仿宋" w:cs="宋体" w:hint="eastAsia"/>
          <w:b w:val="0"/>
          <w:i/>
          <w:sz w:val="28"/>
          <w:szCs w:val="28"/>
        </w:rPr>
        <w:t>竞争性磋商方式必须填写</w:t>
      </w:r>
      <w:r w:rsidRPr="00E01544">
        <w:rPr>
          <w:rFonts w:ascii="仿宋" w:eastAsia="仿宋" w:hAnsi="仿宋" w:cs="宋体" w:hint="eastAsia"/>
          <w:b w:val="0"/>
          <w:sz w:val="28"/>
          <w:szCs w:val="28"/>
        </w:rPr>
        <w:t>）</w:t>
      </w:r>
      <w:bookmarkEnd w:id="18"/>
      <w:bookmarkEnd w:id="19"/>
      <w:bookmarkEnd w:id="20"/>
      <w:bookmarkEnd w:id="21"/>
    </w:p>
    <w:p w:rsidR="003A4804" w:rsidRPr="00E01544" w:rsidRDefault="00B64E19">
      <w:pPr>
        <w:ind w:firstLineChars="200" w:firstLine="560"/>
        <w:rPr>
          <w:rFonts w:ascii="仿宋" w:eastAsia="仿宋" w:hAnsi="仿宋"/>
          <w:bCs/>
          <w:sz w:val="28"/>
          <w:szCs w:val="28"/>
          <w:u w:val="single"/>
        </w:rPr>
      </w:pPr>
      <w:r w:rsidRPr="00E01544">
        <w:rPr>
          <w:rFonts w:ascii="仿宋" w:eastAsia="仿宋" w:hAnsi="仿宋" w:hint="eastAsia"/>
          <w:sz w:val="28"/>
          <w:szCs w:val="28"/>
        </w:rPr>
        <w:t>时间：</w:t>
      </w:r>
      <w:r w:rsidR="00F63CD0" w:rsidRPr="00E01544">
        <w:rPr>
          <w:rFonts w:ascii="仿宋" w:eastAsia="仿宋" w:hAnsi="仿宋" w:hint="eastAsia"/>
          <w:sz w:val="28"/>
          <w:szCs w:val="28"/>
        </w:rPr>
        <w:t>2021</w:t>
      </w:r>
      <w:r w:rsidRPr="00E01544">
        <w:rPr>
          <w:rFonts w:ascii="仿宋" w:eastAsia="仿宋" w:hAnsi="仿宋" w:hint="eastAsia"/>
          <w:bCs/>
          <w:sz w:val="28"/>
          <w:szCs w:val="28"/>
        </w:rPr>
        <w:t>年</w:t>
      </w:r>
      <w:r w:rsidR="00F63CD0" w:rsidRPr="00E01544">
        <w:rPr>
          <w:rFonts w:ascii="仿宋" w:eastAsia="仿宋" w:hAnsi="仿宋" w:hint="eastAsia"/>
          <w:bCs/>
          <w:sz w:val="28"/>
          <w:szCs w:val="28"/>
        </w:rPr>
        <w:t>1</w:t>
      </w:r>
      <w:r w:rsidRPr="00E01544">
        <w:rPr>
          <w:rFonts w:ascii="仿宋" w:eastAsia="仿宋" w:hAnsi="仿宋" w:hint="eastAsia"/>
          <w:bCs/>
          <w:sz w:val="28"/>
          <w:szCs w:val="28"/>
        </w:rPr>
        <w:t>月</w:t>
      </w:r>
      <w:r w:rsidR="00E01544" w:rsidRPr="00E01544">
        <w:rPr>
          <w:rFonts w:ascii="仿宋" w:eastAsia="仿宋" w:hAnsi="仿宋" w:hint="eastAsia"/>
          <w:bCs/>
          <w:sz w:val="28"/>
          <w:szCs w:val="28"/>
        </w:rPr>
        <w:t>5</w:t>
      </w:r>
      <w:r w:rsidRPr="00E01544">
        <w:rPr>
          <w:rFonts w:ascii="仿宋" w:eastAsia="仿宋" w:hAnsi="仿宋" w:hint="eastAsia"/>
          <w:bCs/>
          <w:sz w:val="28"/>
          <w:szCs w:val="28"/>
        </w:rPr>
        <w:t>日9点</w:t>
      </w:r>
      <w:r w:rsidR="00E01544" w:rsidRPr="00E01544">
        <w:rPr>
          <w:rFonts w:ascii="仿宋" w:eastAsia="仿宋" w:hAnsi="仿宋" w:hint="eastAsia"/>
          <w:bCs/>
          <w:sz w:val="28"/>
          <w:szCs w:val="28"/>
        </w:rPr>
        <w:t>0</w:t>
      </w:r>
      <w:r w:rsidRPr="00E01544">
        <w:rPr>
          <w:rFonts w:ascii="仿宋" w:eastAsia="仿宋" w:hAnsi="仿宋" w:hint="eastAsia"/>
          <w:bCs/>
          <w:sz w:val="28"/>
          <w:szCs w:val="28"/>
        </w:rPr>
        <w:t>0分（北京时间）</w:t>
      </w:r>
    </w:p>
    <w:p w:rsidR="003A4804" w:rsidRPr="00E01544" w:rsidRDefault="00B64E19">
      <w:pPr>
        <w:ind w:firstLineChars="200" w:firstLine="560"/>
        <w:rPr>
          <w:rFonts w:ascii="仿宋" w:eastAsia="仿宋" w:hAnsi="仿宋"/>
          <w:bCs/>
          <w:sz w:val="28"/>
          <w:szCs w:val="28"/>
          <w:u w:val="single"/>
        </w:rPr>
      </w:pPr>
      <w:r w:rsidRPr="00E01544">
        <w:rPr>
          <w:rFonts w:ascii="仿宋" w:eastAsia="仿宋" w:hAnsi="仿宋" w:hint="eastAsia"/>
          <w:sz w:val="28"/>
          <w:szCs w:val="28"/>
        </w:rPr>
        <w:t>地点：北京市东城区夕照寺街富瑞苑大厦411会议室</w:t>
      </w:r>
    </w:p>
    <w:p w:rsidR="003A4804" w:rsidRPr="00E01544" w:rsidRDefault="00B64E19">
      <w:pPr>
        <w:pStyle w:val="2"/>
        <w:spacing w:line="360" w:lineRule="auto"/>
        <w:rPr>
          <w:rFonts w:ascii="仿宋" w:eastAsia="仿宋" w:hAnsi="仿宋" w:cs="宋体"/>
          <w:b w:val="0"/>
          <w:sz w:val="28"/>
          <w:szCs w:val="28"/>
        </w:rPr>
      </w:pPr>
      <w:bookmarkStart w:id="22" w:name="_Toc35393634"/>
      <w:bookmarkStart w:id="23" w:name="_Toc35393803"/>
      <w:bookmarkStart w:id="24" w:name="_Toc28359017"/>
      <w:bookmarkStart w:id="25" w:name="_Toc28359094"/>
      <w:r w:rsidRPr="00E01544">
        <w:rPr>
          <w:rFonts w:ascii="仿宋" w:eastAsia="仿宋" w:hAnsi="仿宋" w:cs="宋体" w:hint="eastAsia"/>
          <w:b w:val="0"/>
          <w:sz w:val="28"/>
          <w:szCs w:val="28"/>
        </w:rPr>
        <w:t>六、公告期限</w:t>
      </w:r>
      <w:bookmarkEnd w:id="22"/>
      <w:bookmarkEnd w:id="23"/>
      <w:bookmarkEnd w:id="24"/>
      <w:bookmarkEnd w:id="25"/>
    </w:p>
    <w:p w:rsidR="003A4804" w:rsidRDefault="00B64E19">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1.自本公告发布之日起3个工作日。</w:t>
      </w:r>
    </w:p>
    <w:p w:rsidR="003A4804" w:rsidRDefault="00B64E19">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2.公告发布媒体：本项目公告在中国政府采购网、北京市政府采购网上进行发布。</w:t>
      </w:r>
    </w:p>
    <w:p w:rsidR="003A4804" w:rsidRDefault="00B64E19">
      <w:pPr>
        <w:pStyle w:val="2"/>
        <w:spacing w:line="360" w:lineRule="auto"/>
        <w:rPr>
          <w:rFonts w:ascii="仿宋" w:eastAsia="仿宋" w:hAnsi="仿宋" w:cs="宋体"/>
          <w:b w:val="0"/>
          <w:sz w:val="28"/>
          <w:szCs w:val="28"/>
        </w:rPr>
      </w:pPr>
      <w:bookmarkStart w:id="26" w:name="_Toc35393804"/>
      <w:bookmarkStart w:id="27" w:name="_Toc35393635"/>
      <w:r>
        <w:rPr>
          <w:rFonts w:ascii="仿宋" w:eastAsia="仿宋" w:hAnsi="仿宋" w:cs="宋体" w:hint="eastAsia"/>
          <w:b w:val="0"/>
          <w:sz w:val="28"/>
          <w:szCs w:val="28"/>
        </w:rPr>
        <w:t>七、其他补充事宜</w:t>
      </w:r>
      <w:bookmarkEnd w:id="26"/>
      <w:bookmarkEnd w:id="27"/>
    </w:p>
    <w:p w:rsidR="003A4804" w:rsidRDefault="00B64E19">
      <w:pPr>
        <w:rPr>
          <w:rFonts w:ascii="仿宋" w:eastAsia="仿宋" w:hAnsi="仿宋"/>
          <w:bCs/>
          <w:sz w:val="28"/>
          <w:szCs w:val="28"/>
        </w:rPr>
      </w:pPr>
      <w:r>
        <w:rPr>
          <w:rFonts w:ascii="仿宋" w:eastAsia="仿宋" w:hAnsi="仿宋" w:hint="eastAsia"/>
          <w:bCs/>
          <w:sz w:val="28"/>
          <w:szCs w:val="28"/>
        </w:rPr>
        <w:t>采购项目需要落实的政府采购政策：</w:t>
      </w:r>
    </w:p>
    <w:p w:rsidR="003A4804" w:rsidRDefault="00B64E19">
      <w:pPr>
        <w:rPr>
          <w:rFonts w:ascii="仿宋" w:eastAsia="仿宋" w:hAnsi="仿宋"/>
          <w:bCs/>
          <w:sz w:val="28"/>
          <w:szCs w:val="28"/>
        </w:rPr>
      </w:pPr>
      <w:r>
        <w:rPr>
          <w:rFonts w:ascii="仿宋" w:eastAsia="仿宋" w:hAnsi="仿宋" w:hint="eastAsia"/>
          <w:sz w:val="28"/>
          <w:szCs w:val="28"/>
        </w:rPr>
        <w:t>1.《政府采购促进中小企业发展暂行办法》-财库[2011]181号；</w:t>
      </w:r>
    </w:p>
    <w:p w:rsidR="003A4804" w:rsidRDefault="00B64E19">
      <w:pPr>
        <w:rPr>
          <w:rFonts w:ascii="仿宋" w:eastAsia="仿宋" w:hAnsi="仿宋"/>
          <w:sz w:val="28"/>
          <w:szCs w:val="28"/>
        </w:rPr>
      </w:pPr>
      <w:r>
        <w:rPr>
          <w:rFonts w:ascii="仿宋" w:eastAsia="仿宋" w:hAnsi="仿宋" w:hint="eastAsia"/>
          <w:sz w:val="28"/>
          <w:szCs w:val="28"/>
        </w:rPr>
        <w:t>2.《关于新型冠状病毒感染肺炎疫情防控期间加大政府采购支持中小微企业力度的通知》（京财采购〔20</w:t>
      </w:r>
      <w:r>
        <w:rPr>
          <w:rFonts w:ascii="仿宋" w:eastAsia="仿宋" w:hAnsi="仿宋"/>
          <w:sz w:val="28"/>
          <w:szCs w:val="28"/>
        </w:rPr>
        <w:t>20</w:t>
      </w:r>
      <w:r>
        <w:rPr>
          <w:rFonts w:ascii="仿宋" w:eastAsia="仿宋" w:hAnsi="仿宋" w:hint="eastAsia"/>
          <w:sz w:val="28"/>
          <w:szCs w:val="28"/>
        </w:rPr>
        <w:t>〕1</w:t>
      </w:r>
      <w:r>
        <w:rPr>
          <w:rFonts w:ascii="仿宋" w:eastAsia="仿宋" w:hAnsi="仿宋"/>
          <w:sz w:val="28"/>
          <w:szCs w:val="28"/>
        </w:rPr>
        <w:t>95</w:t>
      </w:r>
      <w:r>
        <w:rPr>
          <w:rFonts w:ascii="仿宋" w:eastAsia="仿宋" w:hAnsi="仿宋" w:hint="eastAsia"/>
          <w:sz w:val="28"/>
          <w:szCs w:val="28"/>
        </w:rPr>
        <w:t>号）；</w:t>
      </w:r>
    </w:p>
    <w:p w:rsidR="003A4804" w:rsidRDefault="00B64E19">
      <w:pPr>
        <w:rPr>
          <w:rFonts w:ascii="仿宋" w:eastAsia="仿宋" w:hAnsi="仿宋"/>
          <w:sz w:val="28"/>
          <w:szCs w:val="28"/>
        </w:rPr>
      </w:pPr>
      <w:r>
        <w:rPr>
          <w:rFonts w:ascii="仿宋" w:eastAsia="仿宋" w:hAnsi="仿宋" w:hint="eastAsia"/>
          <w:sz w:val="28"/>
          <w:szCs w:val="28"/>
        </w:rPr>
        <w:lastRenderedPageBreak/>
        <w:t>3.《财政部司法部关于政府采购支持监狱企业发展有关问题的通知》-财库〔2014〕68号；</w:t>
      </w:r>
    </w:p>
    <w:p w:rsidR="003A4804" w:rsidRDefault="00B64E19">
      <w:pPr>
        <w:rPr>
          <w:rFonts w:ascii="仿宋" w:eastAsia="仿宋" w:hAnsi="仿宋"/>
          <w:sz w:val="28"/>
          <w:szCs w:val="28"/>
        </w:rPr>
      </w:pPr>
      <w:r>
        <w:rPr>
          <w:rFonts w:ascii="仿宋" w:eastAsia="仿宋" w:hAnsi="仿宋" w:hint="eastAsia"/>
          <w:sz w:val="28"/>
          <w:szCs w:val="28"/>
        </w:rPr>
        <w:t>4.《关于促进残疾人就业政府采购政策的通知》-财库〔2017〕141号；</w:t>
      </w:r>
    </w:p>
    <w:p w:rsidR="003A4804" w:rsidRDefault="00B64E19">
      <w:pPr>
        <w:rPr>
          <w:rFonts w:ascii="仿宋" w:eastAsia="仿宋" w:hAnsi="仿宋"/>
          <w:sz w:val="28"/>
          <w:szCs w:val="28"/>
        </w:rPr>
      </w:pPr>
      <w:r>
        <w:rPr>
          <w:rFonts w:ascii="仿宋" w:eastAsia="仿宋" w:hAnsi="仿宋" w:hint="eastAsia"/>
          <w:sz w:val="28"/>
          <w:szCs w:val="28"/>
        </w:rPr>
        <w:t>5.《国务院办公厅关于建立政府强制采购节能产品制度的通知》-国办发〔2007〕51号；</w:t>
      </w:r>
    </w:p>
    <w:p w:rsidR="003A4804" w:rsidRDefault="00B64E19">
      <w:pPr>
        <w:rPr>
          <w:rFonts w:ascii="仿宋" w:eastAsia="仿宋" w:hAnsi="仿宋"/>
          <w:sz w:val="28"/>
          <w:szCs w:val="28"/>
        </w:rPr>
      </w:pPr>
      <w:r>
        <w:rPr>
          <w:rFonts w:ascii="仿宋" w:eastAsia="仿宋" w:hAnsi="仿宋" w:hint="eastAsia"/>
          <w:sz w:val="28"/>
          <w:szCs w:val="28"/>
        </w:rPr>
        <w:t>6.《关于调整优化节能产品、环境标志产品政府采购执行机制的通知》-财库〔2019〕9号；</w:t>
      </w:r>
    </w:p>
    <w:p w:rsidR="003A4804" w:rsidRDefault="00B64E19">
      <w:pPr>
        <w:rPr>
          <w:rFonts w:ascii="仿宋" w:eastAsia="仿宋" w:hAnsi="仿宋"/>
          <w:sz w:val="28"/>
          <w:szCs w:val="28"/>
        </w:rPr>
      </w:pPr>
      <w:r>
        <w:rPr>
          <w:rFonts w:ascii="仿宋" w:eastAsia="仿宋" w:hAnsi="仿宋" w:hint="eastAsia"/>
          <w:sz w:val="28"/>
          <w:szCs w:val="28"/>
        </w:rPr>
        <w:t>7.《</w:t>
      </w:r>
      <w:r>
        <w:rPr>
          <w:rFonts w:ascii="仿宋" w:eastAsia="仿宋" w:hAnsi="仿宋" w:hint="eastAsia"/>
          <w:bCs/>
          <w:sz w:val="28"/>
          <w:szCs w:val="28"/>
        </w:rPr>
        <w:t>关于印发环境标志产品政府采购品目清单的通知</w:t>
      </w:r>
      <w:r>
        <w:rPr>
          <w:rFonts w:ascii="仿宋" w:eastAsia="仿宋" w:hAnsi="仿宋" w:hint="eastAsia"/>
          <w:sz w:val="28"/>
          <w:szCs w:val="28"/>
        </w:rPr>
        <w:t>》（财库〔2019〕18号）；</w:t>
      </w:r>
    </w:p>
    <w:p w:rsidR="003A4804" w:rsidRDefault="00B64E19">
      <w:pPr>
        <w:rPr>
          <w:rFonts w:ascii="仿宋" w:eastAsia="仿宋" w:hAnsi="仿宋"/>
          <w:sz w:val="28"/>
          <w:szCs w:val="28"/>
        </w:rPr>
      </w:pPr>
      <w:r>
        <w:rPr>
          <w:rFonts w:ascii="仿宋" w:eastAsia="仿宋" w:hAnsi="仿宋" w:hint="eastAsia"/>
          <w:sz w:val="28"/>
          <w:szCs w:val="28"/>
        </w:rPr>
        <w:t>8.《</w:t>
      </w:r>
      <w:r>
        <w:rPr>
          <w:rFonts w:ascii="仿宋" w:eastAsia="仿宋" w:hAnsi="仿宋" w:hint="eastAsia"/>
          <w:bCs/>
          <w:sz w:val="28"/>
          <w:szCs w:val="28"/>
        </w:rPr>
        <w:t>关于印发节能产品政府采购品目清单的通知</w:t>
      </w:r>
      <w:r>
        <w:rPr>
          <w:rFonts w:ascii="仿宋" w:eastAsia="仿宋" w:hAnsi="仿宋" w:hint="eastAsia"/>
          <w:sz w:val="28"/>
          <w:szCs w:val="28"/>
        </w:rPr>
        <w:t>》（财库〔2019〕19号）。</w:t>
      </w:r>
    </w:p>
    <w:p w:rsidR="003A4804" w:rsidRDefault="003A4804">
      <w:pPr>
        <w:rPr>
          <w:rFonts w:ascii="仿宋" w:eastAsia="仿宋" w:hAnsi="仿宋"/>
          <w:sz w:val="28"/>
          <w:szCs w:val="28"/>
        </w:rPr>
      </w:pPr>
    </w:p>
    <w:p w:rsidR="003A4804" w:rsidRDefault="00B64E19">
      <w:pPr>
        <w:pStyle w:val="2"/>
        <w:spacing w:line="360" w:lineRule="auto"/>
        <w:rPr>
          <w:rFonts w:ascii="仿宋" w:eastAsia="仿宋" w:hAnsi="仿宋" w:cs="宋体"/>
          <w:b w:val="0"/>
          <w:sz w:val="28"/>
          <w:szCs w:val="28"/>
        </w:rPr>
      </w:pPr>
      <w:bookmarkStart w:id="28" w:name="_Toc35393805"/>
      <w:bookmarkStart w:id="29" w:name="_Toc35393636"/>
      <w:bookmarkStart w:id="30" w:name="_Toc28359018"/>
      <w:bookmarkStart w:id="31" w:name="_Toc28359095"/>
      <w:r>
        <w:rPr>
          <w:rFonts w:ascii="仿宋" w:eastAsia="仿宋" w:hAnsi="仿宋" w:cs="宋体" w:hint="eastAsia"/>
          <w:b w:val="0"/>
          <w:sz w:val="28"/>
          <w:szCs w:val="28"/>
        </w:rPr>
        <w:t>八、凡对本次采购提出询问，请按</w:t>
      </w:r>
      <w:r>
        <w:rPr>
          <w:rFonts w:ascii="仿宋" w:eastAsia="仿宋" w:hAnsi="仿宋" w:cs="宋体"/>
          <w:b w:val="0"/>
          <w:sz w:val="28"/>
          <w:szCs w:val="28"/>
        </w:rPr>
        <w:t>以下方式</w:t>
      </w:r>
      <w:r>
        <w:rPr>
          <w:rFonts w:ascii="仿宋" w:eastAsia="仿宋" w:hAnsi="仿宋" w:cs="宋体" w:hint="eastAsia"/>
          <w:b w:val="0"/>
          <w:sz w:val="28"/>
          <w:szCs w:val="28"/>
        </w:rPr>
        <w:t>联系。</w:t>
      </w:r>
      <w:bookmarkEnd w:id="28"/>
      <w:bookmarkEnd w:id="29"/>
      <w:bookmarkEnd w:id="30"/>
      <w:bookmarkEnd w:id="31"/>
    </w:p>
    <w:p w:rsidR="003A4804" w:rsidRDefault="00B64E19">
      <w:pPr>
        <w:pStyle w:val="2"/>
        <w:spacing w:line="360" w:lineRule="auto"/>
        <w:ind w:firstLineChars="300" w:firstLine="840"/>
        <w:rPr>
          <w:rFonts w:ascii="仿宋" w:eastAsia="仿宋" w:hAnsi="仿宋" w:cs="宋体"/>
          <w:b w:val="0"/>
          <w:sz w:val="28"/>
          <w:szCs w:val="28"/>
        </w:rPr>
      </w:pPr>
      <w:bookmarkStart w:id="32" w:name="_Toc35393806"/>
      <w:bookmarkStart w:id="33" w:name="_Toc28359019"/>
      <w:bookmarkStart w:id="34" w:name="_Toc35393637"/>
      <w:bookmarkStart w:id="35" w:name="_Toc28359096"/>
      <w:r>
        <w:rPr>
          <w:rFonts w:ascii="仿宋" w:eastAsia="仿宋" w:hAnsi="仿宋" w:cs="宋体" w:hint="eastAsia"/>
          <w:b w:val="0"/>
          <w:sz w:val="28"/>
          <w:szCs w:val="28"/>
        </w:rPr>
        <w:t>1.采购人信息</w:t>
      </w:r>
      <w:bookmarkEnd w:id="32"/>
      <w:bookmarkEnd w:id="33"/>
      <w:bookmarkEnd w:id="34"/>
      <w:bookmarkEnd w:id="35"/>
    </w:p>
    <w:p w:rsidR="003A4804" w:rsidRDefault="00B64E1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sidR="000E1E26" w:rsidRPr="000E1E26">
        <w:rPr>
          <w:rFonts w:ascii="仿宋" w:eastAsia="仿宋" w:hAnsi="仿宋" w:hint="eastAsia"/>
          <w:sz w:val="28"/>
          <w:szCs w:val="28"/>
        </w:rPr>
        <w:t>北京市体育彩票管理中心</w:t>
      </w:r>
      <w:r>
        <w:rPr>
          <w:rFonts w:ascii="仿宋" w:eastAsia="仿宋" w:hAnsi="仿宋" w:hint="eastAsia"/>
          <w:sz w:val="28"/>
          <w:szCs w:val="28"/>
        </w:rPr>
        <w:t xml:space="preserve">　　　</w:t>
      </w:r>
    </w:p>
    <w:p w:rsidR="003A4804" w:rsidRDefault="00B64E1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    址：</w:t>
      </w:r>
      <w:r w:rsidR="000E1E26" w:rsidRPr="000E1E26">
        <w:rPr>
          <w:rFonts w:ascii="仿宋" w:eastAsia="仿宋" w:hAnsi="仿宋" w:hint="eastAsia"/>
          <w:sz w:val="28"/>
          <w:szCs w:val="28"/>
        </w:rPr>
        <w:t>北京市</w:t>
      </w:r>
      <w:r w:rsidR="000E1E26" w:rsidRPr="000E1E26">
        <w:rPr>
          <w:rFonts w:ascii="仿宋" w:eastAsia="仿宋" w:hAnsi="仿宋"/>
          <w:sz w:val="28"/>
          <w:szCs w:val="28"/>
        </w:rPr>
        <w:t>西城区</w:t>
      </w:r>
      <w:r w:rsidR="000E1E26" w:rsidRPr="000E1E26">
        <w:rPr>
          <w:rFonts w:ascii="仿宋" w:eastAsia="仿宋" w:hAnsi="仿宋" w:hint="eastAsia"/>
          <w:sz w:val="28"/>
          <w:szCs w:val="28"/>
        </w:rPr>
        <w:t>先农坛体育场1号楼</w:t>
      </w:r>
    </w:p>
    <w:p w:rsidR="003A4804" w:rsidRDefault="00B64E1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 xml:space="preserve">联 系 </w:t>
      </w:r>
      <w:r w:rsidR="000E1E26">
        <w:rPr>
          <w:rFonts w:ascii="仿宋" w:eastAsia="仿宋" w:hAnsi="仿宋" w:hint="eastAsia"/>
          <w:sz w:val="28"/>
          <w:szCs w:val="28"/>
        </w:rPr>
        <w:t>人：</w:t>
      </w:r>
      <w:r w:rsidR="000E1E26" w:rsidRPr="000E1E26">
        <w:rPr>
          <w:rFonts w:ascii="仿宋" w:eastAsia="仿宋" w:hAnsi="仿宋" w:hint="eastAsia"/>
          <w:sz w:val="28"/>
          <w:szCs w:val="28"/>
        </w:rPr>
        <w:t>赵老师</w:t>
      </w:r>
    </w:p>
    <w:p w:rsidR="003A4804" w:rsidRPr="000E1E26" w:rsidRDefault="00B64E19">
      <w:pPr>
        <w:spacing w:line="360" w:lineRule="auto"/>
        <w:ind w:leftChars="371" w:left="1129" w:hangingChars="125" w:hanging="350"/>
        <w:jc w:val="left"/>
        <w:rPr>
          <w:rFonts w:ascii="仿宋" w:eastAsia="仿宋" w:hAnsi="仿宋"/>
          <w:color w:val="FF0000"/>
          <w:sz w:val="28"/>
          <w:szCs w:val="28"/>
        </w:rPr>
      </w:pPr>
      <w:r w:rsidRPr="000E1E26">
        <w:rPr>
          <w:rFonts w:ascii="仿宋" w:eastAsia="仿宋" w:hAnsi="仿宋" w:hint="eastAsia"/>
          <w:color w:val="FF0000"/>
          <w:sz w:val="28"/>
          <w:szCs w:val="28"/>
        </w:rPr>
        <w:t>联系方式：</w:t>
      </w:r>
      <w:r w:rsidR="00E01544" w:rsidRPr="00E01544">
        <w:rPr>
          <w:rFonts w:ascii="仿宋" w:eastAsia="仿宋" w:hAnsi="仿宋"/>
          <w:color w:val="FF0000"/>
          <w:sz w:val="28"/>
          <w:szCs w:val="28"/>
        </w:rPr>
        <w:t>010-63199911</w:t>
      </w:r>
      <w:bookmarkStart w:id="36" w:name="_GoBack"/>
      <w:bookmarkEnd w:id="36"/>
    </w:p>
    <w:p w:rsidR="003A4804" w:rsidRDefault="00B64E19">
      <w:pPr>
        <w:pStyle w:val="2"/>
        <w:spacing w:line="360" w:lineRule="auto"/>
        <w:ind w:firstLineChars="300" w:firstLine="840"/>
        <w:rPr>
          <w:rFonts w:ascii="仿宋" w:eastAsia="仿宋" w:hAnsi="仿宋" w:cs="宋体"/>
          <w:b w:val="0"/>
          <w:sz w:val="28"/>
          <w:szCs w:val="28"/>
        </w:rPr>
      </w:pPr>
      <w:bookmarkStart w:id="37" w:name="_Toc35393807"/>
      <w:bookmarkStart w:id="38" w:name="_Toc35393638"/>
      <w:bookmarkStart w:id="39" w:name="_Toc28359097"/>
      <w:bookmarkStart w:id="40" w:name="_Toc28359020"/>
      <w:r>
        <w:rPr>
          <w:rFonts w:ascii="仿宋" w:eastAsia="仿宋" w:hAnsi="仿宋" w:cs="宋体" w:hint="eastAsia"/>
          <w:b w:val="0"/>
          <w:sz w:val="28"/>
          <w:szCs w:val="28"/>
        </w:rPr>
        <w:lastRenderedPageBreak/>
        <w:t>2.采购代理机构信息</w:t>
      </w:r>
      <w:bookmarkEnd w:id="37"/>
      <w:bookmarkEnd w:id="38"/>
      <w:bookmarkEnd w:id="39"/>
      <w:bookmarkEnd w:id="40"/>
    </w:p>
    <w:p w:rsidR="003A4804" w:rsidRDefault="00B64E19">
      <w:pPr>
        <w:spacing w:line="360" w:lineRule="auto"/>
        <w:ind w:firstLineChars="300" w:firstLine="840"/>
        <w:rPr>
          <w:rFonts w:ascii="仿宋" w:eastAsia="仿宋" w:hAnsi="仿宋"/>
          <w:sz w:val="28"/>
          <w:szCs w:val="28"/>
        </w:rPr>
      </w:pPr>
      <w:r>
        <w:rPr>
          <w:rFonts w:ascii="仿宋" w:eastAsia="仿宋" w:hAnsi="仿宋" w:hint="eastAsia"/>
          <w:sz w:val="28"/>
          <w:szCs w:val="28"/>
        </w:rPr>
        <w:t>名    称：北京中城建华工程咨询有限公司</w:t>
      </w:r>
    </w:p>
    <w:p w:rsidR="003A4804" w:rsidRDefault="00B64E19">
      <w:pPr>
        <w:spacing w:line="360" w:lineRule="auto"/>
        <w:ind w:firstLineChars="300" w:firstLine="840"/>
        <w:rPr>
          <w:rFonts w:ascii="仿宋" w:eastAsia="仿宋" w:hAnsi="仿宋"/>
          <w:sz w:val="28"/>
          <w:szCs w:val="28"/>
        </w:rPr>
      </w:pPr>
      <w:r>
        <w:rPr>
          <w:rFonts w:ascii="仿宋" w:eastAsia="仿宋" w:hAnsi="仿宋" w:hint="eastAsia"/>
          <w:sz w:val="28"/>
          <w:szCs w:val="28"/>
        </w:rPr>
        <w:t xml:space="preserve">地　　址：北京市东城区夕照寺街14号院富瑞苑大厦407室　　　　　　　　　　　</w:t>
      </w:r>
    </w:p>
    <w:p w:rsidR="003A4804" w:rsidRDefault="00B64E19">
      <w:pPr>
        <w:spacing w:line="360" w:lineRule="auto"/>
        <w:ind w:firstLineChars="300" w:firstLine="840"/>
        <w:rPr>
          <w:rFonts w:ascii="仿宋" w:eastAsia="仿宋" w:hAnsi="仿宋"/>
          <w:sz w:val="28"/>
          <w:szCs w:val="28"/>
        </w:rPr>
      </w:pPr>
      <w:r>
        <w:rPr>
          <w:rFonts w:ascii="仿宋" w:eastAsia="仿宋" w:hAnsi="仿宋" w:hint="eastAsia"/>
          <w:sz w:val="28"/>
          <w:szCs w:val="28"/>
        </w:rPr>
        <w:t>联系方式：</w:t>
      </w:r>
      <w:r w:rsidR="000E1E26">
        <w:rPr>
          <w:rFonts w:ascii="仿宋" w:eastAsia="仿宋" w:hAnsi="仿宋" w:hint="eastAsia"/>
          <w:sz w:val="28"/>
          <w:szCs w:val="28"/>
        </w:rPr>
        <w:t>18311265217</w:t>
      </w:r>
      <w:r>
        <w:rPr>
          <w:rFonts w:ascii="仿宋" w:eastAsia="仿宋" w:hAnsi="仿宋" w:hint="eastAsia"/>
          <w:sz w:val="28"/>
          <w:szCs w:val="28"/>
        </w:rPr>
        <w:t xml:space="preserve">　　</w:t>
      </w:r>
    </w:p>
    <w:p w:rsidR="003A4804" w:rsidRDefault="00B64E19">
      <w:pPr>
        <w:pStyle w:val="2"/>
        <w:spacing w:line="360" w:lineRule="auto"/>
        <w:ind w:firstLineChars="300" w:firstLine="840"/>
        <w:rPr>
          <w:rFonts w:ascii="仿宋" w:eastAsia="仿宋" w:hAnsi="仿宋" w:cs="宋体"/>
          <w:b w:val="0"/>
          <w:sz w:val="28"/>
          <w:szCs w:val="28"/>
        </w:rPr>
      </w:pPr>
      <w:bookmarkStart w:id="41" w:name="_Toc35393808"/>
      <w:bookmarkStart w:id="42" w:name="_Toc28359098"/>
      <w:bookmarkStart w:id="43" w:name="_Toc28359021"/>
      <w:bookmarkStart w:id="44" w:name="_Toc35393639"/>
      <w:r>
        <w:rPr>
          <w:rFonts w:ascii="仿宋" w:eastAsia="仿宋" w:hAnsi="仿宋" w:cs="宋体" w:hint="eastAsia"/>
          <w:b w:val="0"/>
          <w:sz w:val="28"/>
          <w:szCs w:val="28"/>
        </w:rPr>
        <w:t>3.项目联系</w:t>
      </w:r>
      <w:r>
        <w:rPr>
          <w:rFonts w:ascii="仿宋" w:eastAsia="仿宋" w:hAnsi="仿宋" w:cs="宋体"/>
          <w:b w:val="0"/>
          <w:sz w:val="28"/>
          <w:szCs w:val="28"/>
        </w:rPr>
        <w:t>方式</w:t>
      </w:r>
      <w:bookmarkEnd w:id="41"/>
      <w:bookmarkEnd w:id="42"/>
      <w:bookmarkEnd w:id="43"/>
      <w:bookmarkEnd w:id="44"/>
    </w:p>
    <w:p w:rsidR="003A4804" w:rsidRDefault="000E1E26">
      <w:pPr>
        <w:pStyle w:val="a4"/>
        <w:spacing w:line="360" w:lineRule="auto"/>
        <w:ind w:firstLineChars="300" w:firstLine="840"/>
        <w:rPr>
          <w:rFonts w:ascii="仿宋" w:eastAsia="仿宋" w:hAnsi="仿宋"/>
          <w:sz w:val="28"/>
          <w:szCs w:val="28"/>
        </w:rPr>
      </w:pPr>
      <w:r>
        <w:rPr>
          <w:rFonts w:ascii="仿宋" w:eastAsia="仿宋" w:hAnsi="仿宋" w:hint="eastAsia"/>
          <w:sz w:val="28"/>
          <w:szCs w:val="28"/>
        </w:rPr>
        <w:t>项目联系人：曹京京</w:t>
      </w:r>
    </w:p>
    <w:p w:rsidR="003A4804" w:rsidRDefault="00B64E19">
      <w:pPr>
        <w:spacing w:line="360" w:lineRule="auto"/>
        <w:ind w:firstLineChars="300" w:firstLine="840"/>
        <w:rPr>
          <w:rFonts w:ascii="仿宋" w:eastAsia="仿宋" w:hAnsi="仿宋"/>
          <w:b/>
          <w:bCs/>
          <w:kern w:val="44"/>
          <w:sz w:val="28"/>
          <w:szCs w:val="28"/>
        </w:rPr>
      </w:pPr>
      <w:r>
        <w:rPr>
          <w:rFonts w:ascii="仿宋" w:eastAsia="仿宋" w:hAnsi="仿宋" w:hint="eastAsia"/>
          <w:sz w:val="28"/>
          <w:szCs w:val="28"/>
        </w:rPr>
        <w:t>电　　 话：1</w:t>
      </w:r>
      <w:r w:rsidR="000E1E26" w:rsidRPr="000E1E26">
        <w:rPr>
          <w:rFonts w:ascii="仿宋" w:eastAsia="仿宋" w:hAnsi="仿宋" w:hint="eastAsia"/>
          <w:sz w:val="28"/>
          <w:szCs w:val="28"/>
        </w:rPr>
        <w:t xml:space="preserve">18311265217　</w:t>
      </w:r>
      <w:r>
        <w:rPr>
          <w:rFonts w:ascii="仿宋" w:eastAsia="仿宋" w:hAnsi="仿宋" w:hint="eastAsia"/>
          <w:sz w:val="28"/>
          <w:szCs w:val="28"/>
        </w:rPr>
        <w:t xml:space="preserve">　　　　　　　　　　　</w:t>
      </w:r>
    </w:p>
    <w:p w:rsidR="003A4804" w:rsidRDefault="003A4804">
      <w:pPr>
        <w:rPr>
          <w:rFonts w:ascii="仿宋" w:eastAsia="仿宋" w:hAnsi="仿宋"/>
          <w:sz w:val="28"/>
          <w:szCs w:val="28"/>
        </w:rPr>
      </w:pPr>
    </w:p>
    <w:sectPr w:rsidR="003A4804" w:rsidSect="003A4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ED" w:rsidRDefault="00592CED" w:rsidP="00F63CD0">
      <w:r>
        <w:separator/>
      </w:r>
    </w:p>
  </w:endnote>
  <w:endnote w:type="continuationSeparator" w:id="0">
    <w:p w:rsidR="00592CED" w:rsidRDefault="00592CED" w:rsidP="00F6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ED" w:rsidRDefault="00592CED" w:rsidP="00F63CD0">
      <w:r>
        <w:separator/>
      </w:r>
    </w:p>
  </w:footnote>
  <w:footnote w:type="continuationSeparator" w:id="0">
    <w:p w:rsidR="00592CED" w:rsidRDefault="00592CED" w:rsidP="00F63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263"/>
    <w:rsid w:val="000952A2"/>
    <w:rsid w:val="000A4BB8"/>
    <w:rsid w:val="000E1E26"/>
    <w:rsid w:val="0014723E"/>
    <w:rsid w:val="0020140A"/>
    <w:rsid w:val="00264B72"/>
    <w:rsid w:val="002C54D4"/>
    <w:rsid w:val="0032582C"/>
    <w:rsid w:val="003A4003"/>
    <w:rsid w:val="003A4804"/>
    <w:rsid w:val="003B3397"/>
    <w:rsid w:val="00445ADF"/>
    <w:rsid w:val="00453B6D"/>
    <w:rsid w:val="00502D74"/>
    <w:rsid w:val="00592CED"/>
    <w:rsid w:val="005A7443"/>
    <w:rsid w:val="005D3286"/>
    <w:rsid w:val="00641130"/>
    <w:rsid w:val="006524ED"/>
    <w:rsid w:val="00687115"/>
    <w:rsid w:val="007A6138"/>
    <w:rsid w:val="008B2F94"/>
    <w:rsid w:val="008F4681"/>
    <w:rsid w:val="009A7263"/>
    <w:rsid w:val="00B64E19"/>
    <w:rsid w:val="00CA02A2"/>
    <w:rsid w:val="00CB7AF4"/>
    <w:rsid w:val="00CC082C"/>
    <w:rsid w:val="00D30BC3"/>
    <w:rsid w:val="00DF49C5"/>
    <w:rsid w:val="00E01544"/>
    <w:rsid w:val="00F63CD0"/>
    <w:rsid w:val="00F86D0E"/>
    <w:rsid w:val="00FA3001"/>
    <w:rsid w:val="03FC1DB1"/>
    <w:rsid w:val="1ECF675A"/>
    <w:rsid w:val="494772BC"/>
    <w:rsid w:val="4AC434AF"/>
    <w:rsid w:val="56D6252A"/>
    <w:rsid w:val="66994200"/>
    <w:rsid w:val="742A3FCD"/>
    <w:rsid w:val="75F51C81"/>
    <w:rsid w:val="7C135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804"/>
    <w:pPr>
      <w:widowControl w:val="0"/>
      <w:jc w:val="both"/>
    </w:pPr>
    <w:rPr>
      <w:rFonts w:ascii="Times New Roman" w:eastAsia="宋体" w:hAnsi="Times New Roman" w:cs="Times New Roman"/>
      <w:kern w:val="2"/>
      <w:sz w:val="21"/>
      <w:szCs w:val="21"/>
    </w:rPr>
  </w:style>
  <w:style w:type="paragraph" w:styleId="1">
    <w:name w:val="heading 1"/>
    <w:basedOn w:val="a"/>
    <w:next w:val="a"/>
    <w:uiPriority w:val="9"/>
    <w:qFormat/>
    <w:rsid w:val="003A4804"/>
    <w:pPr>
      <w:keepNext/>
      <w:keepLines/>
      <w:spacing w:before="340" w:after="330" w:line="578" w:lineRule="auto"/>
      <w:outlineLvl w:val="0"/>
    </w:pPr>
    <w:rPr>
      <w:b/>
      <w:bCs/>
      <w:kern w:val="44"/>
      <w:sz w:val="44"/>
      <w:szCs w:val="44"/>
    </w:rPr>
  </w:style>
  <w:style w:type="paragraph" w:styleId="2">
    <w:name w:val="heading 2"/>
    <w:basedOn w:val="a"/>
    <w:next w:val="a"/>
    <w:qFormat/>
    <w:rsid w:val="003A4804"/>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3A4804"/>
    <w:rPr>
      <w:rFonts w:ascii="宋体"/>
      <w:sz w:val="18"/>
      <w:szCs w:val="18"/>
    </w:rPr>
  </w:style>
  <w:style w:type="paragraph" w:styleId="a4">
    <w:name w:val="Plain Text"/>
    <w:basedOn w:val="a"/>
    <w:qFormat/>
    <w:rsid w:val="003A4804"/>
    <w:rPr>
      <w:rFonts w:ascii="宋体" w:eastAsiaTheme="minorEastAsia" w:hAnsi="Courier New" w:cstheme="minorBidi"/>
      <w:szCs w:val="22"/>
    </w:rPr>
  </w:style>
  <w:style w:type="paragraph" w:styleId="a5">
    <w:name w:val="footer"/>
    <w:basedOn w:val="a"/>
    <w:link w:val="Char0"/>
    <w:qFormat/>
    <w:rsid w:val="003A4804"/>
    <w:pPr>
      <w:tabs>
        <w:tab w:val="center" w:pos="4153"/>
        <w:tab w:val="right" w:pos="8306"/>
      </w:tabs>
      <w:snapToGrid w:val="0"/>
      <w:jc w:val="left"/>
    </w:pPr>
    <w:rPr>
      <w:sz w:val="18"/>
      <w:szCs w:val="18"/>
    </w:rPr>
  </w:style>
  <w:style w:type="paragraph" w:styleId="a6">
    <w:name w:val="header"/>
    <w:basedOn w:val="a"/>
    <w:link w:val="Char1"/>
    <w:qFormat/>
    <w:rsid w:val="003A480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qFormat/>
    <w:rsid w:val="003A4804"/>
    <w:rPr>
      <w:rFonts w:ascii="Times New Roman" w:eastAsia="宋体" w:hAnsi="Times New Roman" w:cs="Times New Roman"/>
      <w:kern w:val="2"/>
      <w:sz w:val="18"/>
      <w:szCs w:val="18"/>
    </w:rPr>
  </w:style>
  <w:style w:type="character" w:customStyle="1" w:styleId="Char0">
    <w:name w:val="页脚 Char"/>
    <w:basedOn w:val="a0"/>
    <w:link w:val="a5"/>
    <w:qFormat/>
    <w:rsid w:val="003A4804"/>
    <w:rPr>
      <w:rFonts w:ascii="Times New Roman" w:eastAsia="宋体" w:hAnsi="Times New Roman" w:cs="Times New Roman"/>
      <w:kern w:val="2"/>
      <w:sz w:val="18"/>
      <w:szCs w:val="18"/>
    </w:rPr>
  </w:style>
  <w:style w:type="character" w:customStyle="1" w:styleId="Char">
    <w:name w:val="文档结构图 Char"/>
    <w:basedOn w:val="a0"/>
    <w:link w:val="a3"/>
    <w:qFormat/>
    <w:rsid w:val="003A4804"/>
    <w:rPr>
      <w:rFonts w:ascii="宋体"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335</Words>
  <Characters>1911</Characters>
  <Application>Microsoft Office Word</Application>
  <DocSecurity>0</DocSecurity>
  <Lines>15</Lines>
  <Paragraphs>4</Paragraphs>
  <ScaleCrop>false</ScaleCrop>
  <Company>iTianKong.com</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182</cp:revision>
  <dcterms:created xsi:type="dcterms:W3CDTF">2014-10-29T12:08:00Z</dcterms:created>
  <dcterms:modified xsi:type="dcterms:W3CDTF">2020-12-23T08:16:00Z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