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 w:cs="宋体"/>
          <w:spacing w:val="-3"/>
          <w:sz w:val="32"/>
          <w:szCs w:val="32"/>
          <w:lang w:val="zh-CN" w:bidi="zh-CN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-3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 w:cs="宋体"/>
          <w:spacing w:val="-3"/>
          <w:sz w:val="32"/>
          <w:szCs w:val="32"/>
          <w:lang w:val="en-US" w:bidi="zh-CN"/>
        </w:rPr>
        <w:t>2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ascii="微软雅黑" w:hAnsi="黑体" w:eastAsia="微软雅黑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裁判员培训班日程表</w:t>
      </w:r>
    </w:p>
    <w:tbl>
      <w:tblPr>
        <w:tblStyle w:val="4"/>
        <w:tblpPr w:leftFromText="180" w:rightFromText="180" w:vertAnchor="text" w:horzAnchor="page" w:tblpX="2022" w:tblpY="258"/>
        <w:tblOverlap w:val="never"/>
        <w:tblW w:w="82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618"/>
        <w:gridCol w:w="5091"/>
      </w:tblGrid>
      <w:tr>
        <w:trPr>
          <w:trHeight w:val="870" w:hRule="atLeast"/>
        </w:trPr>
        <w:tc>
          <w:tcPr>
            <w:tcW w:w="15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日程安排</w:t>
            </w:r>
          </w:p>
        </w:tc>
      </w:tr>
      <w:tr>
        <w:trPr>
          <w:trHeight w:val="809" w:hRule="atLeast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4月27日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星期六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（上午）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8:30-8:45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开班仪式</w:t>
            </w:r>
          </w:p>
        </w:tc>
      </w:tr>
      <w:tr>
        <w:trPr>
          <w:trHeight w:val="805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8:45-9:30</w:t>
            </w:r>
          </w:p>
        </w:tc>
        <w:tc>
          <w:tcPr>
            <w:tcW w:w="5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60" w:lineRule="atLeas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《北京市体育竞赛裁判员管理办法》</w:t>
            </w:r>
          </w:p>
          <w:p>
            <w:pPr>
              <w:pStyle w:val="3"/>
              <w:spacing w:line="360" w:lineRule="atLeas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CN" w:eastAsia="zh-CN" w:bidi="ar-SA"/>
              </w:rPr>
              <w:t>《体育竞赛裁判员注册操作指南》</w:t>
            </w:r>
          </w:p>
        </w:tc>
      </w:tr>
      <w:tr>
        <w:trPr>
          <w:trHeight w:val="715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9:30-12:00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举重项目竞赛规则与工作流程</w:t>
            </w:r>
          </w:p>
        </w:tc>
      </w:tr>
      <w:tr>
        <w:trPr>
          <w:trHeight w:val="827" w:hRule="atLeast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4月27日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星期六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（下午）</w:t>
            </w: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960" w:firstLineChars="4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举重比赛裁判员赛事解析</w:t>
            </w:r>
          </w:p>
        </w:tc>
      </w:tr>
      <w:tr>
        <w:trPr>
          <w:trHeight w:val="797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14:30-15:00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《北京市举重协会裁判员管理细则》</w:t>
            </w:r>
          </w:p>
        </w:tc>
      </w:tr>
      <w:tr>
        <w:trPr>
          <w:trHeight w:val="765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15:30-17:30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举重竞赛广播、检录、记录、执行裁判等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岗位裁判员职责</w:t>
            </w:r>
          </w:p>
        </w:tc>
      </w:tr>
      <w:tr>
        <w:trPr>
          <w:trHeight w:val="1023" w:hRule="atLeast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4月28日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星期日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（上午）</w:t>
            </w:r>
          </w:p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8:30-10:30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举重比赛犯规规定动作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举重竞赛英语</w:t>
            </w:r>
          </w:p>
        </w:tc>
      </w:tr>
      <w:tr>
        <w:trPr>
          <w:trHeight w:val="793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10:30-11:30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案例分析及安全常识</w:t>
            </w:r>
          </w:p>
        </w:tc>
      </w:tr>
      <w:tr>
        <w:trPr>
          <w:trHeight w:val="929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11:30-12:00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国际举重竞赛规则</w:t>
            </w:r>
          </w:p>
        </w:tc>
      </w:tr>
      <w:tr>
        <w:trPr>
          <w:trHeight w:val="761" w:hRule="atLeast"/>
        </w:trPr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4月28日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星期日</w:t>
            </w:r>
          </w:p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举重规则理论考核</w:t>
            </w:r>
          </w:p>
        </w:tc>
      </w:tr>
      <w:tr>
        <w:trPr>
          <w:trHeight w:val="790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14:30-16:30</w:t>
            </w:r>
          </w:p>
        </w:tc>
        <w:tc>
          <w:tcPr>
            <w:tcW w:w="509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举重裁判实践考试</w:t>
            </w:r>
          </w:p>
        </w:tc>
      </w:tr>
      <w:tr>
        <w:trPr>
          <w:trHeight w:val="639" w:hRule="atLeast"/>
        </w:trPr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16:30-17:30</w:t>
            </w:r>
          </w:p>
        </w:tc>
        <w:tc>
          <w:tcPr>
            <w:tcW w:w="509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培训班总结 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F79208-70D5-401F-BF72-6467B12648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E852A5-CC28-41F0-91C3-E4678595CB6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DD59E529-EFBD-4EB1-BC34-2F5EFCC6D4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3DDF5D3-9B58-4A9E-9754-C81F90CFB2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11A56F8-60B9-4938-BB17-415FB5E68E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mVkZThkZmZjNDk0ZWEzNzNkNWRmMDUzYmJiZDEifQ=="/>
  </w:docVars>
  <w:rsids>
    <w:rsidRoot w:val="00000000"/>
    <w:rsid w:val="00002063"/>
    <w:rsid w:val="0A964D5C"/>
    <w:rsid w:val="34F33242"/>
    <w:rsid w:val="6CB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autoRedefine/>
    <w:qFormat/>
    <w:uiPriority w:val="99"/>
    <w:pPr>
      <w:ind w:left="200" w:hanging="200" w:hangingChars="200"/>
      <w:contextualSpacing/>
    </w:pPr>
    <w:rPr>
      <w:rFonts w:eastAsia="微软雅黑"/>
      <w:sz w:val="32"/>
      <w:szCs w:val="22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356</Characters>
  <Lines>0</Lines>
  <Paragraphs>0</Paragraphs>
  <TotalTime>9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2024-03-31T14:54:00Z</dcterms:created>
  <dc:creator>admin</dc:creator>
  <cp:lastModifiedBy>匿名用户</cp:lastModifiedBy>
  <dcterms:modified xsi:type="dcterms:W3CDTF">2024-04-08T06:57:43Z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CFF7F3F3D51444B2BEC45F136E09C38F_12</vt:lpwstr>
  </property>
</Properties>
</file>