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游泳救生员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报名系统操作手册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个人报名及单位报名扫描下方二维码进入游泳救生员竞赛报名系统，报名方式如下：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drawing>
          <wp:inline distT="0" distB="0" distL="114300" distR="114300">
            <wp:extent cx="3148330" cy="2912745"/>
            <wp:effectExtent l="0" t="0" r="13970" b="1905"/>
            <wp:docPr id="4" name="图片 4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（一）个人报名渠道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扫码打开报名系统页面。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未注册点击右下角【选手个人注册】功能，进行注册；已注册可以直接输入手机号、密码、校验码、选择用户类型为“个人登录”，点击【登录】。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点击底部【申请报名】功能，【下载自愿参赛责任书】打印仔细阅读并签字。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点击绿色【申请报名】按钮，依次输入联系方式、紧急联系人、上传选手证件照片、上传选手承诺书扫描件等，点击【确认保存】完成报名。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注：报名选手须持有游泳救生员国家职业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证书，系统根据选手姓名、身份证号自动获取，如果没有游泳救生员国家职业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证书，则无法参赛。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（二）单位报名渠道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扫码打开报名系统页面。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未注册点击右下角【单位注册】功能，进行注册；已注册可以直接输入手机号、密码、校验码、选择用户类型为“单位登录”，点击【登录】。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点击底部【申请报名】功能，【下载自愿参赛责任书】打印后各选手仔细阅读并签字。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点击【维护本单位参赛选手】，点击右上角【添加】按钮，依次输入各选手的姓名、身份证号、联系方式、紧急联系人、上传选手证件照片、上传选手承诺书扫描件，点击【确认保存】。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注：报名选手须持有游泳救生员国家职业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证书，系统根据选手姓名、身份证号自动获取，如果没有游泳救生员国家职业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证书，则无法参赛。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提示：个人报名选手及单位报名人员通过小程序完成报名后，在赛前登录报名小程序，打印初、复赛参赛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</w:t>
      </w:r>
      <w:r>
        <w:rPr>
          <w:rFonts w:hint="eastAsia" w:ascii="仿宋_GB2312" w:eastAsia="仿宋_GB2312"/>
          <w:sz w:val="32"/>
          <w:szCs w:val="32"/>
        </w:rPr>
        <w:t>及成绩查询。</w:t>
      </w:r>
    </w:p>
    <w:p>
      <w:pPr>
        <w:pStyle w:val="4"/>
        <w:spacing w:after="0"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pStyle w:val="4"/>
        <w:spacing w:after="0"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C232E"/>
    <w:rsid w:val="1FBE4E6D"/>
    <w:rsid w:val="294550FB"/>
    <w:rsid w:val="50C007AA"/>
    <w:rsid w:val="77A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2024-04-28T01:58:00Z</dcterms:created>
  <dc:creator>Administrator</dc:creator>
  <cp:lastModifiedBy>Administrator</cp:lastModifiedBy>
  <dcterms:modified xsi:type="dcterms:W3CDTF">2024-04-29T01:33:05Z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