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961883">
      <w:pPr>
        <w:pStyle w:val="2"/>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030B0517">
      <w:pPr>
        <w:pStyle w:val="2"/>
        <w:jc w:val="both"/>
        <w:rPr>
          <w:rFonts w:hint="eastAsia" w:ascii="黑体" w:hAnsi="黑体" w:eastAsia="黑体" w:cs="黑体"/>
          <w:sz w:val="32"/>
          <w:szCs w:val="32"/>
          <w:lang w:val="en-US" w:eastAsia="zh-CN"/>
        </w:rPr>
      </w:pPr>
    </w:p>
    <w:p w14:paraId="5C25FF03">
      <w:pPr>
        <w:pStyle w:val="2"/>
        <w:jc w:val="center"/>
        <w:rPr>
          <w:rFonts w:hint="eastAsia" w:ascii="方正小标宋简体" w:hAnsi="方正小标宋简体" w:eastAsia="方正小标宋简体" w:cs="方正小标宋简体"/>
          <w:b w:val="0"/>
          <w:bCs w:val="0"/>
          <w:sz w:val="40"/>
          <w:szCs w:val="40"/>
          <w:lang w:val="en-US" w:eastAsia="zh-CN"/>
        </w:rPr>
      </w:pPr>
      <w:bookmarkStart w:id="0" w:name="_GoBack"/>
      <w:r>
        <w:rPr>
          <w:rFonts w:hint="eastAsia" w:ascii="方正小标宋简体" w:hAnsi="方正小标宋简体" w:eastAsia="方正小标宋简体" w:cs="方正小标宋简体"/>
          <w:b w:val="0"/>
          <w:bCs w:val="0"/>
          <w:sz w:val="40"/>
          <w:szCs w:val="40"/>
          <w:lang w:val="en-US" w:eastAsia="zh-CN"/>
        </w:rPr>
        <w:t>北京</w:t>
      </w:r>
      <w:r>
        <w:rPr>
          <w:rFonts w:hint="eastAsia" w:ascii="方正小标宋简体" w:hAnsi="方正小标宋简体" w:eastAsia="方正小标宋简体" w:cs="方正小标宋简体"/>
          <w:b w:val="0"/>
          <w:bCs w:val="0"/>
          <w:sz w:val="40"/>
          <w:szCs w:val="40"/>
          <w:lang w:val="en" w:eastAsia="zh-CN"/>
        </w:rPr>
        <w:t>市体育领域告知承诺制政务服务事项</w:t>
      </w:r>
      <w:r>
        <w:rPr>
          <w:rFonts w:hint="eastAsia" w:ascii="方正小标宋简体" w:hAnsi="方正小标宋简体" w:eastAsia="方正小标宋简体" w:cs="方正小标宋简体"/>
          <w:b w:val="0"/>
          <w:bCs w:val="0"/>
          <w:sz w:val="40"/>
          <w:szCs w:val="40"/>
          <w:lang w:val="en-US" w:eastAsia="zh-CN"/>
        </w:rPr>
        <w:t>清单</w:t>
      </w:r>
      <w:bookmarkEnd w:id="0"/>
      <w:r>
        <w:rPr>
          <w:rFonts w:hint="eastAsia" w:ascii="仿宋_GB2312" w:eastAsia="仿宋_GB2312"/>
          <w:sz w:val="32"/>
          <w:szCs w:val="32"/>
          <w:lang w:val="en-US" w:eastAsia="zh-CN"/>
        </w:rPr>
        <w:t>（2025年3月）</w:t>
      </w:r>
    </w:p>
    <w:p w14:paraId="64CFD9F8">
      <w:pPr>
        <w:pStyle w:val="2"/>
        <w:jc w:val="center"/>
        <w:rPr>
          <w:rFonts w:hint="eastAsia" w:ascii="方正小标宋简体" w:hAnsi="方正小标宋简体" w:eastAsia="方正小标宋简体" w:cs="方正小标宋简体"/>
          <w:b w:val="0"/>
          <w:bCs w:val="0"/>
          <w:sz w:val="32"/>
          <w:szCs w:val="32"/>
          <w:lang w:val="en-US" w:eastAsia="zh-CN"/>
        </w:rPr>
      </w:pPr>
    </w:p>
    <w:tbl>
      <w:tblPr>
        <w:tblStyle w:val="15"/>
        <w:tblW w:w="9420"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5376"/>
        <w:gridCol w:w="3156"/>
      </w:tblGrid>
      <w:tr w14:paraId="1B0EA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88" w:type="dxa"/>
            <w:vAlign w:val="center"/>
          </w:tcPr>
          <w:p w14:paraId="44BD8EBC">
            <w:pPr>
              <w:pStyle w:val="2"/>
              <w:jc w:val="center"/>
              <w:rPr>
                <w:rFonts w:hint="eastAsia"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序号</w:t>
            </w:r>
          </w:p>
        </w:tc>
        <w:tc>
          <w:tcPr>
            <w:tcW w:w="5376" w:type="dxa"/>
            <w:vAlign w:val="center"/>
          </w:tcPr>
          <w:p w14:paraId="39128853">
            <w:pPr>
              <w:pStyle w:val="2"/>
              <w:jc w:val="center"/>
              <w:rPr>
                <w:rFonts w:hint="eastAsia"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办理项名称</w:t>
            </w:r>
          </w:p>
        </w:tc>
        <w:tc>
          <w:tcPr>
            <w:tcW w:w="3156" w:type="dxa"/>
            <w:vAlign w:val="center"/>
          </w:tcPr>
          <w:p w14:paraId="649A5072">
            <w:pPr>
              <w:pStyle w:val="2"/>
              <w:jc w:val="center"/>
              <w:rPr>
                <w:rFonts w:hint="eastAsia"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实施机关</w:t>
            </w:r>
          </w:p>
        </w:tc>
      </w:tr>
      <w:tr w14:paraId="77BCF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14:paraId="51B2E5A0">
            <w:pPr>
              <w:pStyle w:val="2"/>
              <w:jc w:val="center"/>
              <w:rPr>
                <w:rFonts w:hint="eastAsia" w:ascii="方正仿宋_GB2312" w:hAnsi="方正仿宋_GB2312" w:eastAsia="方正仿宋_GB2312" w:cs="方正仿宋_GB2312"/>
                <w:b w:val="0"/>
                <w:bCs w:val="0"/>
                <w:sz w:val="32"/>
                <w:szCs w:val="32"/>
                <w:vertAlign w:val="baseline"/>
                <w:lang w:val="en-US" w:eastAsia="zh-CN"/>
              </w:rPr>
            </w:pPr>
            <w:r>
              <w:rPr>
                <w:rFonts w:hint="eastAsia" w:ascii="方正仿宋_GB2312" w:hAnsi="方正仿宋_GB2312" w:eastAsia="方正仿宋_GB2312" w:cs="方正仿宋_GB2312"/>
                <w:b w:val="0"/>
                <w:bCs w:val="0"/>
                <w:sz w:val="32"/>
                <w:szCs w:val="32"/>
                <w:vertAlign w:val="baseline"/>
                <w:lang w:val="en-US" w:eastAsia="zh-CN"/>
              </w:rPr>
              <w:t>1</w:t>
            </w:r>
          </w:p>
        </w:tc>
        <w:tc>
          <w:tcPr>
            <w:tcW w:w="5376" w:type="dxa"/>
          </w:tcPr>
          <w:p w14:paraId="2F71A69C">
            <w:pPr>
              <w:pStyle w:val="2"/>
              <w:jc w:val="both"/>
              <w:rPr>
                <w:rFonts w:hint="eastAsia" w:ascii="方正仿宋_GB2312" w:hAnsi="方正仿宋_GB2312" w:eastAsia="方正仿宋_GB2312" w:cs="方正仿宋_GB2312"/>
                <w:b w:val="0"/>
                <w:bCs w:val="0"/>
                <w:sz w:val="32"/>
                <w:szCs w:val="32"/>
                <w:vertAlign w:val="baseline"/>
                <w:lang w:val="en-US" w:eastAsia="zh-CN"/>
              </w:rPr>
            </w:pPr>
            <w:r>
              <w:rPr>
                <w:rFonts w:hint="eastAsia" w:ascii="仿宋_GB2312" w:eastAsia="仿宋_GB2312"/>
                <w:sz w:val="32"/>
                <w:szCs w:val="32"/>
                <w:lang w:val="en-US" w:eastAsia="zh-CN"/>
              </w:rPr>
              <w:t>对省级（含）以下航空体育竞赛活动的备案</w:t>
            </w:r>
          </w:p>
        </w:tc>
        <w:tc>
          <w:tcPr>
            <w:tcW w:w="3156" w:type="dxa"/>
          </w:tcPr>
          <w:p w14:paraId="09694B32">
            <w:pPr>
              <w:pStyle w:val="2"/>
              <w:jc w:val="both"/>
              <w:rPr>
                <w:rFonts w:hint="default" w:ascii="方正仿宋_GB2312" w:hAnsi="方正仿宋_GB2312" w:eastAsia="方正仿宋_GB2312" w:cs="方正仿宋_GB2312"/>
                <w:b w:val="0"/>
                <w:bCs w:val="0"/>
                <w:sz w:val="32"/>
                <w:szCs w:val="32"/>
                <w:vertAlign w:val="baseline"/>
                <w:lang w:val="en-US" w:eastAsia="zh-CN"/>
              </w:rPr>
            </w:pPr>
            <w:r>
              <w:rPr>
                <w:rFonts w:hint="eastAsia" w:ascii="方正仿宋_GB2312" w:hAnsi="方正仿宋_GB2312" w:eastAsia="方正仿宋_GB2312" w:cs="方正仿宋_GB2312"/>
                <w:b w:val="0"/>
                <w:bCs w:val="0"/>
                <w:sz w:val="32"/>
                <w:szCs w:val="32"/>
                <w:vertAlign w:val="baseline"/>
                <w:lang w:val="en-US" w:eastAsia="zh-CN"/>
              </w:rPr>
              <w:t>北京市体育局</w:t>
            </w:r>
          </w:p>
        </w:tc>
      </w:tr>
      <w:tr w14:paraId="6518C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14:paraId="61C65B34">
            <w:pPr>
              <w:pStyle w:val="2"/>
              <w:jc w:val="center"/>
              <w:rPr>
                <w:rFonts w:hint="eastAsia" w:ascii="方正仿宋_GB2312" w:hAnsi="方正仿宋_GB2312" w:eastAsia="方正仿宋_GB2312" w:cs="方正仿宋_GB2312"/>
                <w:b w:val="0"/>
                <w:bCs w:val="0"/>
                <w:sz w:val="32"/>
                <w:szCs w:val="32"/>
                <w:vertAlign w:val="baseline"/>
                <w:lang w:val="en-US" w:eastAsia="zh-CN"/>
              </w:rPr>
            </w:pPr>
            <w:r>
              <w:rPr>
                <w:rFonts w:hint="eastAsia" w:ascii="方正仿宋_GB2312" w:hAnsi="方正仿宋_GB2312" w:eastAsia="方正仿宋_GB2312" w:cs="方正仿宋_GB2312"/>
                <w:b w:val="0"/>
                <w:bCs w:val="0"/>
                <w:sz w:val="32"/>
                <w:szCs w:val="32"/>
                <w:vertAlign w:val="baseline"/>
                <w:lang w:val="en-US" w:eastAsia="zh-CN"/>
              </w:rPr>
              <w:t>2</w:t>
            </w:r>
          </w:p>
        </w:tc>
        <w:tc>
          <w:tcPr>
            <w:tcW w:w="5376" w:type="dxa"/>
          </w:tcPr>
          <w:p w14:paraId="6A658D35">
            <w:pPr>
              <w:pStyle w:val="2"/>
              <w:jc w:val="both"/>
              <w:rPr>
                <w:rFonts w:hint="eastAsia" w:ascii="方正仿宋_GB2312" w:hAnsi="方正仿宋_GB2312" w:eastAsia="方正仿宋_GB2312" w:cs="方正仿宋_GB2312"/>
                <w:b w:val="0"/>
                <w:bCs w:val="0"/>
                <w:sz w:val="32"/>
                <w:szCs w:val="32"/>
                <w:vertAlign w:val="baseline"/>
                <w:lang w:val="en-US" w:eastAsia="zh-CN"/>
              </w:rPr>
            </w:pPr>
            <w:r>
              <w:rPr>
                <w:rFonts w:hint="eastAsia" w:ascii="仿宋_GB2312" w:eastAsia="仿宋_GB2312"/>
                <w:sz w:val="32"/>
                <w:szCs w:val="32"/>
                <w:lang w:val="en-US" w:eastAsia="zh-CN"/>
              </w:rPr>
              <w:t>对国（境）外飞行人员及跳伞员在我市区域内参加航空体育运动的申报</w:t>
            </w:r>
          </w:p>
        </w:tc>
        <w:tc>
          <w:tcPr>
            <w:tcW w:w="3156" w:type="dxa"/>
          </w:tcPr>
          <w:p w14:paraId="3AD808B9">
            <w:pPr>
              <w:pStyle w:val="2"/>
              <w:jc w:val="both"/>
              <w:rPr>
                <w:rFonts w:hint="eastAsia" w:ascii="方正仿宋_GB2312" w:hAnsi="方正仿宋_GB2312" w:eastAsia="方正仿宋_GB2312" w:cs="方正仿宋_GB2312"/>
                <w:b w:val="0"/>
                <w:bCs w:val="0"/>
                <w:sz w:val="32"/>
                <w:szCs w:val="32"/>
                <w:vertAlign w:val="baseline"/>
                <w:lang w:val="en-US" w:eastAsia="zh-CN"/>
              </w:rPr>
            </w:pPr>
            <w:r>
              <w:rPr>
                <w:rFonts w:hint="eastAsia" w:ascii="方正仿宋_GB2312" w:hAnsi="方正仿宋_GB2312" w:eastAsia="方正仿宋_GB2312" w:cs="方正仿宋_GB2312"/>
                <w:b w:val="0"/>
                <w:bCs w:val="0"/>
                <w:sz w:val="32"/>
                <w:szCs w:val="32"/>
                <w:vertAlign w:val="baseline"/>
                <w:lang w:val="en-US" w:eastAsia="zh-CN"/>
              </w:rPr>
              <w:t>北京市体育局</w:t>
            </w:r>
          </w:p>
        </w:tc>
      </w:tr>
      <w:tr w14:paraId="12AF0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14:paraId="1C2F8F99">
            <w:pPr>
              <w:pStyle w:val="2"/>
              <w:jc w:val="center"/>
              <w:rPr>
                <w:rFonts w:hint="eastAsia" w:ascii="方正仿宋_GB2312" w:hAnsi="方正仿宋_GB2312" w:eastAsia="方正仿宋_GB2312" w:cs="方正仿宋_GB2312"/>
                <w:b w:val="0"/>
                <w:bCs w:val="0"/>
                <w:sz w:val="32"/>
                <w:szCs w:val="32"/>
                <w:vertAlign w:val="baseline"/>
                <w:lang w:val="en-US" w:eastAsia="zh-CN"/>
              </w:rPr>
            </w:pPr>
            <w:r>
              <w:rPr>
                <w:rFonts w:hint="eastAsia" w:ascii="方正仿宋_GB2312" w:hAnsi="方正仿宋_GB2312" w:eastAsia="方正仿宋_GB2312" w:cs="方正仿宋_GB2312"/>
                <w:b w:val="0"/>
                <w:bCs w:val="0"/>
                <w:sz w:val="32"/>
                <w:szCs w:val="32"/>
                <w:vertAlign w:val="baseline"/>
                <w:lang w:val="en-US" w:eastAsia="zh-CN"/>
              </w:rPr>
              <w:t>3</w:t>
            </w:r>
          </w:p>
        </w:tc>
        <w:tc>
          <w:tcPr>
            <w:tcW w:w="5376" w:type="dxa"/>
          </w:tcPr>
          <w:p w14:paraId="75BC42F6">
            <w:pPr>
              <w:pStyle w:val="2"/>
              <w:jc w:val="both"/>
              <w:rPr>
                <w:rFonts w:hint="eastAsia" w:ascii="方正仿宋_GB2312" w:hAnsi="方正仿宋_GB2312" w:eastAsia="方正仿宋_GB2312" w:cs="方正仿宋_GB2312"/>
                <w:b w:val="0"/>
                <w:bCs w:val="0"/>
                <w:sz w:val="32"/>
                <w:szCs w:val="32"/>
                <w:vertAlign w:val="baseline"/>
                <w:lang w:val="en-US" w:eastAsia="zh-CN"/>
              </w:rPr>
            </w:pPr>
            <w:r>
              <w:rPr>
                <w:rFonts w:hint="eastAsia" w:ascii="仿宋_GB2312" w:eastAsia="仿宋_GB2312"/>
                <w:sz w:val="32"/>
                <w:szCs w:val="32"/>
                <w:lang w:val="en-US" w:eastAsia="zh-CN"/>
              </w:rPr>
              <w:t>对从事除航空模型普及活动以外的航空体育运动的单位和个人进行登记</w:t>
            </w:r>
          </w:p>
        </w:tc>
        <w:tc>
          <w:tcPr>
            <w:tcW w:w="3156" w:type="dxa"/>
          </w:tcPr>
          <w:p w14:paraId="51077E10">
            <w:pPr>
              <w:pStyle w:val="2"/>
              <w:jc w:val="both"/>
              <w:rPr>
                <w:rFonts w:hint="eastAsia" w:ascii="方正仿宋_GB2312" w:hAnsi="方正仿宋_GB2312" w:eastAsia="方正仿宋_GB2312" w:cs="方正仿宋_GB2312"/>
                <w:b w:val="0"/>
                <w:bCs w:val="0"/>
                <w:sz w:val="32"/>
                <w:szCs w:val="32"/>
                <w:vertAlign w:val="baseline"/>
                <w:lang w:val="en-US" w:eastAsia="zh-CN"/>
              </w:rPr>
            </w:pPr>
            <w:r>
              <w:rPr>
                <w:rFonts w:hint="eastAsia" w:ascii="方正仿宋_GB2312" w:hAnsi="方正仿宋_GB2312" w:eastAsia="方正仿宋_GB2312" w:cs="方正仿宋_GB2312"/>
                <w:b w:val="0"/>
                <w:bCs w:val="0"/>
                <w:sz w:val="32"/>
                <w:szCs w:val="32"/>
                <w:vertAlign w:val="baseline"/>
                <w:lang w:val="en-US" w:eastAsia="zh-CN"/>
              </w:rPr>
              <w:t>北京市体育局</w:t>
            </w:r>
          </w:p>
        </w:tc>
      </w:tr>
      <w:tr w14:paraId="167B8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14:paraId="0CB23CC5">
            <w:pPr>
              <w:pStyle w:val="2"/>
              <w:jc w:val="center"/>
              <w:rPr>
                <w:rFonts w:hint="eastAsia" w:ascii="方正仿宋_GB2312" w:hAnsi="方正仿宋_GB2312" w:eastAsia="方正仿宋_GB2312" w:cs="方正仿宋_GB2312"/>
                <w:b w:val="0"/>
                <w:bCs w:val="0"/>
                <w:sz w:val="32"/>
                <w:szCs w:val="32"/>
                <w:vertAlign w:val="baseline"/>
                <w:lang w:val="en-US" w:eastAsia="zh-CN"/>
              </w:rPr>
            </w:pPr>
            <w:r>
              <w:rPr>
                <w:rFonts w:hint="eastAsia" w:ascii="方正仿宋_GB2312" w:hAnsi="方正仿宋_GB2312" w:eastAsia="方正仿宋_GB2312" w:cs="方正仿宋_GB2312"/>
                <w:b w:val="0"/>
                <w:bCs w:val="0"/>
                <w:sz w:val="32"/>
                <w:szCs w:val="32"/>
                <w:vertAlign w:val="baseline"/>
                <w:lang w:val="en-US" w:eastAsia="zh-CN"/>
              </w:rPr>
              <w:t>4</w:t>
            </w:r>
          </w:p>
        </w:tc>
        <w:tc>
          <w:tcPr>
            <w:tcW w:w="5376" w:type="dxa"/>
          </w:tcPr>
          <w:p w14:paraId="44807F4E">
            <w:pPr>
              <w:pStyle w:val="2"/>
              <w:jc w:val="both"/>
              <w:rPr>
                <w:rFonts w:hint="eastAsia" w:ascii="方正仿宋_GB2312" w:hAnsi="方正仿宋_GB2312" w:eastAsia="方正仿宋_GB2312" w:cs="方正仿宋_GB2312"/>
                <w:b w:val="0"/>
                <w:bCs w:val="0"/>
                <w:sz w:val="32"/>
                <w:szCs w:val="32"/>
                <w:vertAlign w:val="baseline"/>
                <w:lang w:val="en-US" w:eastAsia="zh-CN"/>
              </w:rPr>
            </w:pPr>
            <w:r>
              <w:rPr>
                <w:rFonts w:hint="eastAsia" w:ascii="仿宋_GB2312" w:eastAsia="仿宋_GB2312"/>
                <w:sz w:val="32"/>
                <w:szCs w:val="32"/>
                <w:lang w:val="en-US" w:eastAsia="zh-CN"/>
              </w:rPr>
              <w:t>对我市从事经营性航空体育运动的单位的登记</w:t>
            </w:r>
          </w:p>
        </w:tc>
        <w:tc>
          <w:tcPr>
            <w:tcW w:w="3156" w:type="dxa"/>
          </w:tcPr>
          <w:p w14:paraId="5D07D39B">
            <w:pPr>
              <w:pStyle w:val="2"/>
              <w:jc w:val="both"/>
              <w:rPr>
                <w:rFonts w:hint="eastAsia" w:ascii="方正仿宋_GB2312" w:hAnsi="方正仿宋_GB2312" w:eastAsia="方正仿宋_GB2312" w:cs="方正仿宋_GB2312"/>
                <w:b w:val="0"/>
                <w:bCs w:val="0"/>
                <w:sz w:val="32"/>
                <w:szCs w:val="32"/>
                <w:vertAlign w:val="baseline"/>
                <w:lang w:val="en-US" w:eastAsia="zh-CN"/>
              </w:rPr>
            </w:pPr>
            <w:r>
              <w:rPr>
                <w:rFonts w:hint="eastAsia" w:ascii="方正仿宋_GB2312" w:hAnsi="方正仿宋_GB2312" w:eastAsia="方正仿宋_GB2312" w:cs="方正仿宋_GB2312"/>
                <w:b w:val="0"/>
                <w:bCs w:val="0"/>
                <w:sz w:val="32"/>
                <w:szCs w:val="32"/>
                <w:vertAlign w:val="baseline"/>
                <w:lang w:val="en-US" w:eastAsia="zh-CN"/>
              </w:rPr>
              <w:t>北京市体育局</w:t>
            </w:r>
          </w:p>
        </w:tc>
      </w:tr>
      <w:tr w14:paraId="07B0D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888" w:type="dxa"/>
            <w:vAlign w:val="center"/>
          </w:tcPr>
          <w:p w14:paraId="6CEC27A8">
            <w:pPr>
              <w:pStyle w:val="2"/>
              <w:jc w:val="center"/>
              <w:rPr>
                <w:rFonts w:hint="eastAsia" w:ascii="方正仿宋_GB2312" w:hAnsi="方正仿宋_GB2312" w:eastAsia="方正仿宋_GB2312" w:cs="方正仿宋_GB2312"/>
                <w:b w:val="0"/>
                <w:bCs w:val="0"/>
                <w:sz w:val="32"/>
                <w:szCs w:val="32"/>
                <w:vertAlign w:val="baseline"/>
                <w:lang w:val="en-US" w:eastAsia="zh-CN"/>
              </w:rPr>
            </w:pPr>
            <w:r>
              <w:rPr>
                <w:rFonts w:hint="eastAsia" w:ascii="方正仿宋_GB2312" w:hAnsi="方正仿宋_GB2312" w:eastAsia="方正仿宋_GB2312" w:cs="方正仿宋_GB2312"/>
                <w:b w:val="0"/>
                <w:bCs w:val="0"/>
                <w:sz w:val="32"/>
                <w:szCs w:val="32"/>
                <w:vertAlign w:val="baseline"/>
                <w:lang w:val="en-US" w:eastAsia="zh-CN"/>
              </w:rPr>
              <w:t>5</w:t>
            </w:r>
          </w:p>
        </w:tc>
        <w:tc>
          <w:tcPr>
            <w:tcW w:w="5376" w:type="dxa"/>
            <w:vAlign w:val="center"/>
          </w:tcPr>
          <w:p w14:paraId="08502F17">
            <w:pPr>
              <w:pStyle w:val="2"/>
              <w:jc w:val="both"/>
              <w:rPr>
                <w:rFonts w:hint="eastAsia" w:ascii="方正仿宋_GB2312" w:hAnsi="方正仿宋_GB2312" w:eastAsia="方正仿宋_GB2312" w:cs="方正仿宋_GB2312"/>
                <w:b w:val="0"/>
                <w:bCs w:val="0"/>
                <w:sz w:val="32"/>
                <w:szCs w:val="32"/>
                <w:vertAlign w:val="baseline"/>
                <w:lang w:val="en-US" w:eastAsia="zh-CN"/>
              </w:rPr>
            </w:pPr>
            <w:r>
              <w:rPr>
                <w:rFonts w:hint="eastAsia" w:ascii="仿宋_GB2312" w:eastAsia="仿宋_GB2312"/>
                <w:sz w:val="32"/>
                <w:szCs w:val="32"/>
                <w:lang w:val="en-US" w:eastAsia="zh-CN"/>
              </w:rPr>
              <w:t>体育类民办非企业单位申请变更</w:t>
            </w:r>
          </w:p>
        </w:tc>
        <w:tc>
          <w:tcPr>
            <w:tcW w:w="3156" w:type="dxa"/>
          </w:tcPr>
          <w:p w14:paraId="79D3A095">
            <w:pPr>
              <w:pStyle w:val="2"/>
              <w:jc w:val="both"/>
              <w:rPr>
                <w:rFonts w:hint="default" w:ascii="方正仿宋_GB2312" w:hAnsi="方正仿宋_GB2312" w:eastAsia="方正仿宋_GB2312" w:cs="方正仿宋_GB2312"/>
                <w:b w:val="0"/>
                <w:bCs w:val="0"/>
                <w:sz w:val="32"/>
                <w:szCs w:val="32"/>
                <w:vertAlign w:val="baseline"/>
                <w:lang w:val="en-US" w:eastAsia="zh-CN"/>
              </w:rPr>
            </w:pPr>
            <w:r>
              <w:rPr>
                <w:rFonts w:hint="eastAsia" w:ascii="方正仿宋_GB2312" w:hAnsi="方正仿宋_GB2312" w:eastAsia="方正仿宋_GB2312" w:cs="方正仿宋_GB2312"/>
                <w:b w:val="0"/>
                <w:bCs w:val="0"/>
                <w:sz w:val="32"/>
                <w:szCs w:val="32"/>
                <w:vertAlign w:val="baseline"/>
                <w:lang w:val="en-US" w:eastAsia="zh-CN"/>
              </w:rPr>
              <w:t>北京市体育局、区级体育部门</w:t>
            </w:r>
          </w:p>
        </w:tc>
      </w:tr>
      <w:tr w14:paraId="0B3B4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14:paraId="08C9DC42">
            <w:pPr>
              <w:pStyle w:val="2"/>
              <w:jc w:val="center"/>
              <w:rPr>
                <w:rFonts w:hint="eastAsia" w:ascii="方正仿宋_GB2312" w:hAnsi="方正仿宋_GB2312" w:eastAsia="方正仿宋_GB2312" w:cs="方正仿宋_GB2312"/>
                <w:b w:val="0"/>
                <w:bCs w:val="0"/>
                <w:sz w:val="32"/>
                <w:szCs w:val="32"/>
                <w:vertAlign w:val="baseline"/>
                <w:lang w:val="en-US" w:eastAsia="zh-CN"/>
              </w:rPr>
            </w:pPr>
            <w:r>
              <w:rPr>
                <w:rFonts w:hint="eastAsia" w:ascii="方正仿宋_GB2312" w:hAnsi="方正仿宋_GB2312" w:eastAsia="方正仿宋_GB2312" w:cs="方正仿宋_GB2312"/>
                <w:b w:val="0"/>
                <w:bCs w:val="0"/>
                <w:sz w:val="32"/>
                <w:szCs w:val="32"/>
                <w:vertAlign w:val="baseline"/>
                <w:lang w:val="en-US" w:eastAsia="zh-CN"/>
              </w:rPr>
              <w:t>6</w:t>
            </w:r>
          </w:p>
        </w:tc>
        <w:tc>
          <w:tcPr>
            <w:tcW w:w="5376" w:type="dxa"/>
            <w:vAlign w:val="center"/>
          </w:tcPr>
          <w:p w14:paraId="1257E46B">
            <w:pPr>
              <w:pStyle w:val="2"/>
              <w:jc w:val="both"/>
              <w:rPr>
                <w:rFonts w:hint="eastAsia" w:ascii="方正仿宋_GB2312" w:hAnsi="方正仿宋_GB2312" w:eastAsia="方正仿宋_GB2312" w:cs="方正仿宋_GB2312"/>
                <w:b w:val="0"/>
                <w:bCs w:val="0"/>
                <w:sz w:val="32"/>
                <w:szCs w:val="32"/>
                <w:vertAlign w:val="baseline"/>
                <w:lang w:val="en-US" w:eastAsia="zh-CN"/>
              </w:rPr>
            </w:pPr>
            <w:r>
              <w:rPr>
                <w:rFonts w:hint="eastAsia" w:ascii="仿宋_GB2312" w:eastAsia="仿宋_GB2312"/>
                <w:sz w:val="32"/>
                <w:szCs w:val="32"/>
                <w:lang w:val="en-US" w:eastAsia="zh-CN"/>
              </w:rPr>
              <w:t>体育类民办非企业单位申请年审</w:t>
            </w:r>
          </w:p>
        </w:tc>
        <w:tc>
          <w:tcPr>
            <w:tcW w:w="3156" w:type="dxa"/>
          </w:tcPr>
          <w:p w14:paraId="49C8CA02">
            <w:pPr>
              <w:pStyle w:val="2"/>
              <w:jc w:val="both"/>
              <w:rPr>
                <w:rFonts w:hint="default" w:ascii="方正仿宋_GB2312" w:hAnsi="方正仿宋_GB2312" w:eastAsia="方正仿宋_GB2312" w:cs="方正仿宋_GB2312"/>
                <w:b w:val="0"/>
                <w:bCs w:val="0"/>
                <w:sz w:val="32"/>
                <w:szCs w:val="32"/>
                <w:vertAlign w:val="baseline"/>
                <w:lang w:val="en-US" w:eastAsia="zh-CN"/>
              </w:rPr>
            </w:pPr>
            <w:r>
              <w:rPr>
                <w:rFonts w:hint="eastAsia" w:ascii="方正仿宋_GB2312" w:hAnsi="方正仿宋_GB2312" w:eastAsia="方正仿宋_GB2312" w:cs="方正仿宋_GB2312"/>
                <w:b w:val="0"/>
                <w:bCs w:val="0"/>
                <w:sz w:val="32"/>
                <w:szCs w:val="32"/>
                <w:vertAlign w:val="baseline"/>
                <w:lang w:val="en-US" w:eastAsia="zh-CN"/>
              </w:rPr>
              <w:t>北京市体育局、区级体育部门</w:t>
            </w:r>
          </w:p>
        </w:tc>
      </w:tr>
      <w:tr w14:paraId="18CDA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14:paraId="11025968">
            <w:pPr>
              <w:pStyle w:val="2"/>
              <w:jc w:val="center"/>
              <w:rPr>
                <w:rFonts w:hint="eastAsia" w:ascii="方正仿宋_GB2312" w:hAnsi="方正仿宋_GB2312" w:eastAsia="方正仿宋_GB2312" w:cs="方正仿宋_GB2312"/>
                <w:b w:val="0"/>
                <w:bCs w:val="0"/>
                <w:sz w:val="32"/>
                <w:szCs w:val="32"/>
                <w:vertAlign w:val="baseline"/>
                <w:lang w:val="en-US" w:eastAsia="zh-CN"/>
              </w:rPr>
            </w:pPr>
            <w:r>
              <w:rPr>
                <w:rFonts w:hint="eastAsia" w:ascii="方正仿宋_GB2312" w:hAnsi="方正仿宋_GB2312" w:eastAsia="方正仿宋_GB2312" w:cs="方正仿宋_GB2312"/>
                <w:b w:val="0"/>
                <w:bCs w:val="0"/>
                <w:sz w:val="32"/>
                <w:szCs w:val="32"/>
                <w:vertAlign w:val="baseline"/>
                <w:lang w:val="en-US" w:eastAsia="zh-CN"/>
              </w:rPr>
              <w:t>7</w:t>
            </w:r>
          </w:p>
        </w:tc>
        <w:tc>
          <w:tcPr>
            <w:tcW w:w="5376" w:type="dxa"/>
            <w:vAlign w:val="center"/>
          </w:tcPr>
          <w:p w14:paraId="1F4FA672">
            <w:pPr>
              <w:pStyle w:val="2"/>
              <w:jc w:val="both"/>
              <w:rPr>
                <w:rFonts w:hint="eastAsia" w:ascii="方正仿宋_GB2312" w:hAnsi="方正仿宋_GB2312" w:eastAsia="方正仿宋_GB2312" w:cs="方正仿宋_GB2312"/>
                <w:b w:val="0"/>
                <w:bCs w:val="0"/>
                <w:sz w:val="32"/>
                <w:szCs w:val="32"/>
                <w:vertAlign w:val="baseline"/>
                <w:lang w:val="en-US" w:eastAsia="zh-CN"/>
              </w:rPr>
            </w:pPr>
            <w:r>
              <w:rPr>
                <w:rFonts w:hint="eastAsia" w:ascii="仿宋_GB2312" w:eastAsia="仿宋_GB2312"/>
                <w:sz w:val="32"/>
                <w:szCs w:val="32"/>
                <w:lang w:val="en-US" w:eastAsia="zh-CN"/>
              </w:rPr>
              <w:t>全民健身设施拆迁或者改变用途批准</w:t>
            </w:r>
          </w:p>
        </w:tc>
        <w:tc>
          <w:tcPr>
            <w:tcW w:w="3156" w:type="dxa"/>
          </w:tcPr>
          <w:p w14:paraId="5BA66F15">
            <w:pPr>
              <w:pStyle w:val="2"/>
              <w:jc w:val="both"/>
              <w:rPr>
                <w:rFonts w:hint="default" w:ascii="方正仿宋_GB2312" w:hAnsi="方正仿宋_GB2312" w:eastAsia="方正仿宋_GB2312" w:cs="方正仿宋_GB2312"/>
                <w:b w:val="0"/>
                <w:bCs w:val="0"/>
                <w:sz w:val="32"/>
                <w:szCs w:val="32"/>
                <w:vertAlign w:val="baseline"/>
                <w:lang w:val="en-US" w:eastAsia="zh-CN"/>
              </w:rPr>
            </w:pPr>
            <w:r>
              <w:rPr>
                <w:rFonts w:hint="eastAsia" w:ascii="方正仿宋_GB2312" w:hAnsi="方正仿宋_GB2312" w:eastAsia="方正仿宋_GB2312" w:cs="方正仿宋_GB2312"/>
                <w:b w:val="0"/>
                <w:bCs w:val="0"/>
                <w:sz w:val="32"/>
                <w:szCs w:val="32"/>
                <w:vertAlign w:val="baseline"/>
                <w:lang w:val="en-US" w:eastAsia="zh-CN"/>
              </w:rPr>
              <w:t>北京市体育局、区级体育部门</w:t>
            </w:r>
          </w:p>
        </w:tc>
      </w:tr>
      <w:tr w14:paraId="0D8E5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14:paraId="37730683">
            <w:pPr>
              <w:pStyle w:val="2"/>
              <w:jc w:val="center"/>
              <w:rPr>
                <w:rFonts w:hint="eastAsia" w:ascii="方正仿宋_GB2312" w:hAnsi="方正仿宋_GB2312" w:eastAsia="方正仿宋_GB2312" w:cs="方正仿宋_GB2312"/>
                <w:b w:val="0"/>
                <w:bCs w:val="0"/>
                <w:sz w:val="32"/>
                <w:szCs w:val="32"/>
                <w:vertAlign w:val="baseline"/>
                <w:lang w:val="en-US" w:eastAsia="zh-CN"/>
              </w:rPr>
            </w:pPr>
            <w:r>
              <w:rPr>
                <w:rFonts w:hint="eastAsia" w:ascii="方正仿宋_GB2312" w:hAnsi="方正仿宋_GB2312" w:eastAsia="方正仿宋_GB2312" w:cs="方正仿宋_GB2312"/>
                <w:b w:val="0"/>
                <w:bCs w:val="0"/>
                <w:sz w:val="32"/>
                <w:szCs w:val="32"/>
                <w:vertAlign w:val="baseline"/>
                <w:lang w:val="en-US" w:eastAsia="zh-CN"/>
              </w:rPr>
              <w:t>8</w:t>
            </w:r>
          </w:p>
        </w:tc>
        <w:tc>
          <w:tcPr>
            <w:tcW w:w="5376" w:type="dxa"/>
          </w:tcPr>
          <w:p w14:paraId="20B2A39E">
            <w:pPr>
              <w:pStyle w:val="2"/>
              <w:jc w:val="both"/>
              <w:rPr>
                <w:rFonts w:hint="eastAsia" w:ascii="方正仿宋_GB2312" w:hAnsi="方正仿宋_GB2312" w:eastAsia="方正仿宋_GB2312" w:cs="方正仿宋_GB2312"/>
                <w:b w:val="0"/>
                <w:bCs w:val="0"/>
                <w:sz w:val="32"/>
                <w:szCs w:val="32"/>
                <w:vertAlign w:val="baseline"/>
                <w:lang w:val="en-US" w:eastAsia="zh-CN"/>
              </w:rPr>
            </w:pPr>
            <w:r>
              <w:rPr>
                <w:rFonts w:hint="eastAsia" w:ascii="仿宋_GB2312" w:eastAsia="仿宋_GB2312"/>
                <w:sz w:val="32"/>
                <w:szCs w:val="32"/>
                <w:lang w:val="en-US" w:eastAsia="zh-CN"/>
              </w:rPr>
              <w:t>设立健身气功活动站点审批</w:t>
            </w:r>
          </w:p>
        </w:tc>
        <w:tc>
          <w:tcPr>
            <w:tcW w:w="3156" w:type="dxa"/>
          </w:tcPr>
          <w:p w14:paraId="4CDFED04">
            <w:pPr>
              <w:pStyle w:val="2"/>
              <w:jc w:val="both"/>
              <w:rPr>
                <w:rFonts w:hint="default" w:ascii="方正仿宋_GB2312" w:hAnsi="方正仿宋_GB2312" w:eastAsia="方正仿宋_GB2312" w:cs="方正仿宋_GB2312"/>
                <w:b w:val="0"/>
                <w:bCs w:val="0"/>
                <w:sz w:val="32"/>
                <w:szCs w:val="32"/>
                <w:vertAlign w:val="baseline"/>
                <w:lang w:val="en-US" w:eastAsia="zh-CN"/>
              </w:rPr>
            </w:pPr>
            <w:r>
              <w:rPr>
                <w:rFonts w:hint="eastAsia" w:ascii="方正仿宋_GB2312" w:hAnsi="方正仿宋_GB2312" w:eastAsia="方正仿宋_GB2312" w:cs="方正仿宋_GB2312"/>
                <w:b w:val="0"/>
                <w:bCs w:val="0"/>
                <w:sz w:val="32"/>
                <w:szCs w:val="32"/>
                <w:vertAlign w:val="baseline"/>
                <w:lang w:val="en-US" w:eastAsia="zh-CN"/>
              </w:rPr>
              <w:t>区级体育部门</w:t>
            </w:r>
          </w:p>
        </w:tc>
      </w:tr>
      <w:tr w14:paraId="29F5D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14:paraId="114D6255">
            <w:pPr>
              <w:pStyle w:val="2"/>
              <w:jc w:val="center"/>
              <w:rPr>
                <w:rFonts w:hint="eastAsia" w:ascii="方正仿宋_GB2312" w:hAnsi="方正仿宋_GB2312" w:eastAsia="方正仿宋_GB2312" w:cs="方正仿宋_GB2312"/>
                <w:b w:val="0"/>
                <w:bCs w:val="0"/>
                <w:sz w:val="32"/>
                <w:szCs w:val="32"/>
                <w:vertAlign w:val="baseline"/>
                <w:lang w:val="en-US" w:eastAsia="zh-CN"/>
              </w:rPr>
            </w:pPr>
            <w:r>
              <w:rPr>
                <w:rFonts w:hint="eastAsia" w:ascii="方正仿宋_GB2312" w:hAnsi="方正仿宋_GB2312" w:eastAsia="方正仿宋_GB2312" w:cs="方正仿宋_GB2312"/>
                <w:b w:val="0"/>
                <w:bCs w:val="0"/>
                <w:sz w:val="32"/>
                <w:szCs w:val="32"/>
                <w:vertAlign w:val="baseline"/>
                <w:lang w:val="en-US" w:eastAsia="zh-CN"/>
              </w:rPr>
              <w:t>9</w:t>
            </w:r>
          </w:p>
        </w:tc>
        <w:tc>
          <w:tcPr>
            <w:tcW w:w="5376" w:type="dxa"/>
          </w:tcPr>
          <w:p w14:paraId="1EE45C9B">
            <w:pPr>
              <w:pStyle w:val="2"/>
              <w:jc w:val="both"/>
              <w:rPr>
                <w:rFonts w:hint="eastAsia" w:ascii="方正仿宋_GB2312" w:hAnsi="方正仿宋_GB2312" w:eastAsia="方正仿宋_GB2312" w:cs="方正仿宋_GB2312"/>
                <w:b w:val="0"/>
                <w:bCs w:val="0"/>
                <w:sz w:val="32"/>
                <w:szCs w:val="32"/>
                <w:vertAlign w:val="baseline"/>
                <w:lang w:val="en-US" w:eastAsia="zh-CN"/>
              </w:rPr>
            </w:pPr>
            <w:r>
              <w:rPr>
                <w:rFonts w:hint="eastAsia" w:ascii="仿宋_GB2312" w:eastAsia="仿宋_GB2312"/>
                <w:sz w:val="32"/>
                <w:szCs w:val="32"/>
                <w:lang w:val="en-US" w:eastAsia="zh-CN"/>
              </w:rPr>
              <w:t>临时占用公共体育场地设施审批</w:t>
            </w:r>
          </w:p>
        </w:tc>
        <w:tc>
          <w:tcPr>
            <w:tcW w:w="3156" w:type="dxa"/>
          </w:tcPr>
          <w:p w14:paraId="5FE2A6D6">
            <w:pPr>
              <w:pStyle w:val="2"/>
              <w:jc w:val="both"/>
              <w:rPr>
                <w:rFonts w:hint="default" w:ascii="方正仿宋_GB2312" w:hAnsi="方正仿宋_GB2312" w:eastAsia="方正仿宋_GB2312" w:cs="方正仿宋_GB2312"/>
                <w:b w:val="0"/>
                <w:bCs w:val="0"/>
                <w:sz w:val="32"/>
                <w:szCs w:val="32"/>
                <w:vertAlign w:val="baseline"/>
                <w:lang w:val="en-US" w:eastAsia="zh-CN"/>
              </w:rPr>
            </w:pPr>
            <w:r>
              <w:rPr>
                <w:rFonts w:hint="eastAsia" w:ascii="方正仿宋_GB2312" w:hAnsi="方正仿宋_GB2312" w:eastAsia="方正仿宋_GB2312" w:cs="方正仿宋_GB2312"/>
                <w:b w:val="0"/>
                <w:bCs w:val="0"/>
                <w:sz w:val="32"/>
                <w:szCs w:val="32"/>
                <w:vertAlign w:val="baseline"/>
                <w:lang w:val="en-US" w:eastAsia="zh-CN"/>
              </w:rPr>
              <w:t>区级体育部门</w:t>
            </w:r>
          </w:p>
        </w:tc>
      </w:tr>
      <w:tr w14:paraId="6F12B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14:paraId="27156AEE">
            <w:pPr>
              <w:pStyle w:val="2"/>
              <w:jc w:val="center"/>
              <w:rPr>
                <w:rFonts w:hint="eastAsia" w:ascii="方正仿宋_GB2312" w:hAnsi="方正仿宋_GB2312" w:eastAsia="方正仿宋_GB2312" w:cs="方正仿宋_GB2312"/>
                <w:b w:val="0"/>
                <w:bCs w:val="0"/>
                <w:sz w:val="32"/>
                <w:szCs w:val="32"/>
                <w:vertAlign w:val="baseline"/>
                <w:lang w:val="en-US" w:eastAsia="zh-CN"/>
              </w:rPr>
            </w:pPr>
            <w:r>
              <w:rPr>
                <w:rFonts w:hint="eastAsia" w:ascii="方正仿宋_GB2312" w:hAnsi="方正仿宋_GB2312" w:eastAsia="方正仿宋_GB2312" w:cs="方正仿宋_GB2312"/>
                <w:b w:val="0"/>
                <w:bCs w:val="0"/>
                <w:sz w:val="32"/>
                <w:szCs w:val="32"/>
                <w:vertAlign w:val="baseline"/>
                <w:lang w:val="en-US" w:eastAsia="zh-CN"/>
              </w:rPr>
              <w:t>10</w:t>
            </w:r>
          </w:p>
        </w:tc>
        <w:tc>
          <w:tcPr>
            <w:tcW w:w="5376" w:type="dxa"/>
          </w:tcPr>
          <w:p w14:paraId="2D244DA7">
            <w:pPr>
              <w:pStyle w:val="2"/>
              <w:jc w:val="both"/>
              <w:rPr>
                <w:rFonts w:hint="eastAsia" w:ascii="方正仿宋_GB2312" w:hAnsi="方正仿宋_GB2312" w:eastAsia="方正仿宋_GB2312" w:cs="方正仿宋_GB2312"/>
                <w:b w:val="0"/>
                <w:bCs w:val="0"/>
                <w:sz w:val="32"/>
                <w:szCs w:val="32"/>
                <w:vertAlign w:val="baseline"/>
                <w:lang w:val="en-US" w:eastAsia="zh-CN"/>
              </w:rPr>
            </w:pPr>
            <w:r>
              <w:rPr>
                <w:rFonts w:hint="eastAsia" w:ascii="仿宋_GB2312" w:eastAsia="仿宋_GB2312"/>
                <w:sz w:val="32"/>
                <w:szCs w:val="32"/>
                <w:lang w:val="en-US" w:eastAsia="zh-CN"/>
              </w:rPr>
              <w:t>体育设施的注册登记</w:t>
            </w:r>
          </w:p>
        </w:tc>
        <w:tc>
          <w:tcPr>
            <w:tcW w:w="3156" w:type="dxa"/>
          </w:tcPr>
          <w:p w14:paraId="6C1AE081">
            <w:pPr>
              <w:pStyle w:val="2"/>
              <w:jc w:val="both"/>
              <w:rPr>
                <w:rFonts w:hint="default" w:ascii="方正仿宋_GB2312" w:hAnsi="方正仿宋_GB2312" w:eastAsia="方正仿宋_GB2312" w:cs="方正仿宋_GB2312"/>
                <w:b w:val="0"/>
                <w:bCs w:val="0"/>
                <w:sz w:val="32"/>
                <w:szCs w:val="32"/>
                <w:vertAlign w:val="baseline"/>
                <w:lang w:val="en-US" w:eastAsia="zh-CN"/>
              </w:rPr>
            </w:pPr>
            <w:r>
              <w:rPr>
                <w:rFonts w:hint="eastAsia" w:ascii="方正仿宋_GB2312" w:hAnsi="方正仿宋_GB2312" w:eastAsia="方正仿宋_GB2312" w:cs="方正仿宋_GB2312"/>
                <w:b w:val="0"/>
                <w:bCs w:val="0"/>
                <w:sz w:val="32"/>
                <w:szCs w:val="32"/>
                <w:vertAlign w:val="baseline"/>
                <w:lang w:val="en-US" w:eastAsia="zh-CN"/>
              </w:rPr>
              <w:t>区级体育部门</w:t>
            </w:r>
          </w:p>
        </w:tc>
      </w:tr>
    </w:tbl>
    <w:p w14:paraId="739B82BC">
      <w:pPr>
        <w:pStyle w:val="2"/>
        <w:jc w:val="both"/>
        <w:rPr>
          <w:rFonts w:hint="eastAsia" w:ascii="方正小标宋简体" w:hAnsi="方正小标宋简体" w:eastAsia="方正小标宋简体" w:cs="方正小标宋简体"/>
          <w:b w:val="0"/>
          <w:bCs w:val="0"/>
          <w:sz w:val="40"/>
          <w:szCs w:val="40"/>
          <w:lang w:val="en-US" w:eastAsia="zh-CN"/>
        </w:rPr>
      </w:pPr>
    </w:p>
    <w:sectPr>
      <w:footerReference r:id="rId6" w:type="first"/>
      <w:footerReference r:id="rId4" w:type="default"/>
      <w:headerReference r:id="rId3" w:type="even"/>
      <w:footerReference r:id="rId5" w:type="even"/>
      <w:pgSz w:w="11900" w:h="16840"/>
      <w:pgMar w:top="2098" w:right="1474" w:bottom="1984" w:left="1588" w:header="851" w:footer="992" w:gutter="0"/>
      <w:pgNumType w:fmt="numberInDash"/>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C9DFF00-03D3-4EEC-9DB0-904649DD409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Helvetica">
    <w:altName w:val="Arial"/>
    <w:panose1 w:val="020B0604020202020204"/>
    <w:charset w:val="00"/>
    <w:family w:val="swiss"/>
    <w:pitch w:val="default"/>
    <w:sig w:usb0="00000000" w:usb1="00000000"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embedRegular r:id="rId2" w:fontKey="{609CA8D1-036A-4903-BA08-83F8C3F87C3C}"/>
  </w:font>
  <w:font w:name="仿宋_GB2312">
    <w:panose1 w:val="02010609030101010101"/>
    <w:charset w:val="86"/>
    <w:family w:val="modern"/>
    <w:pitch w:val="default"/>
    <w:sig w:usb0="00000001" w:usb1="080E0000" w:usb2="00000000" w:usb3="00000000" w:csb0="00040000" w:csb1="00000000"/>
    <w:embedRegular r:id="rId3" w:fontKey="{91BCBEE6-C369-400E-A5EC-4344D04F3A6F}"/>
  </w:font>
  <w:font w:name="方正仿宋_GB2312">
    <w:panose1 w:val="02000000000000000000"/>
    <w:charset w:val="86"/>
    <w:family w:val="auto"/>
    <w:pitch w:val="default"/>
    <w:sig w:usb0="A00002BF" w:usb1="184F6CFA" w:usb2="00000012" w:usb3="00000000" w:csb0="00040001" w:csb1="00000000"/>
    <w:embedRegular r:id="rId4" w:fontKey="{D7415884-3DE5-405E-870F-80D5C30EACB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A4653">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posOffset>4895850</wp:posOffset>
              </wp:positionH>
              <wp:positionV relativeFrom="paragraph">
                <wp:posOffset>-304800</wp:posOffset>
              </wp:positionV>
              <wp:extent cx="410210" cy="3136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10210" cy="313690"/>
                      </a:xfrm>
                      <a:prstGeom prst="rect">
                        <a:avLst/>
                      </a:prstGeom>
                      <a:noFill/>
                      <a:ln w="12700" cap="flat">
                        <a:noFill/>
                        <a:miter lim="400000"/>
                      </a:ln>
                    </wps:spPr>
                    <wps:style>
                      <a:lnRef idx="0">
                        <a:scrgbClr r="0" g="0" b="0"/>
                      </a:lnRef>
                      <a:fillRef idx="0">
                        <a:scrgbClr r="0" g="0" b="0"/>
                      </a:fillRef>
                      <a:effectRef idx="0">
                        <a:scrgbClr r="0" g="0" b="0"/>
                      </a:effectRef>
                      <a:fontRef idx="none"/>
                    </wps:style>
                    <wps:txbx>
                      <w:txbxContent>
                        <w:p w14:paraId="117AB7CB">
                          <w:pPr>
                            <w:pStyle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square" lIns="0" tIns="0" rIns="0" bIns="0" numCol="1" spcCol="38100" rtlCol="0" fromWordArt="0" anchor="t" anchorCtr="0" forceAA="0" upright="0" compatLnSpc="1">
                      <a:noAutofit/>
                    </wps:bodyPr>
                  </wps:wsp>
                </a:graphicData>
              </a:graphic>
            </wp:anchor>
          </w:drawing>
        </mc:Choice>
        <mc:Fallback>
          <w:pict>
            <v:shape id="_x0000_s1026" o:spid="_x0000_s1026" o:spt="202" type="#_x0000_t202" style="position:absolute;left:0pt;margin-left:385.5pt;margin-top:-24pt;height:24.7pt;width:32.3pt;mso-position-horizontal-relative:margin;z-index:251659264;mso-width-relative:page;mso-height-relative:page;" filled="f" stroked="f" coordsize="21600,21600" o:gfxdata="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0U3EY2AAAAAkBAAAPAAAA&#10;AAAAAAEAIAAAACIAAABkcnMvZG93bnJldi54bWxQSwECFAAUAAAACACHTuJAVevvd04CAACIBAAA&#10;DgAAAAAAAAABACAAAAAnAQAAZHJzL2Uyb0RvYy54bWxQSwUGAAAAAAYABgBZAQAA5wUAAAAA&#10;">
              <v:fill on="f" focussize="0,0"/>
              <v:stroke on="f" weight="1pt" miterlimit="4" joinstyle="miter"/>
              <v:imagedata o:title=""/>
              <o:lock v:ext="edit" aspectratio="f"/>
              <v:textbox inset="0mm,0mm,0mm,0mm">
                <w:txbxContent>
                  <w:p w14:paraId="117AB7CB">
                    <w:pPr>
                      <w:pStyle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6EF3D">
    <w:pPr>
      <w:pStyle w:val="9"/>
    </w:pPr>
    <w:r>
      <w:rPr>
        <w:sz w:val="18"/>
      </w:rPr>
      <mc:AlternateContent>
        <mc:Choice Requires="wps">
          <w:drawing>
            <wp:anchor distT="0" distB="0" distL="114300" distR="114300" simplePos="0" relativeHeight="251660288" behindDoc="0" locked="0" layoutInCell="1" allowOverlap="1">
              <wp:simplePos x="0" y="0"/>
              <wp:positionH relativeFrom="margin">
                <wp:posOffset>457200</wp:posOffset>
              </wp:positionH>
              <wp:positionV relativeFrom="paragraph">
                <wp:posOffset>-390525</wp:posOffset>
              </wp:positionV>
              <wp:extent cx="457835" cy="4191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457835" cy="419100"/>
                      </a:xfrm>
                      <a:prstGeom prst="rect">
                        <a:avLst/>
                      </a:prstGeom>
                      <a:noFill/>
                      <a:ln w="12700" cap="flat">
                        <a:noFill/>
                        <a:miter lim="400000"/>
                      </a:ln>
                    </wps:spPr>
                    <wps:style>
                      <a:lnRef idx="0">
                        <a:scrgbClr r="0" g="0" b="0"/>
                      </a:lnRef>
                      <a:fillRef idx="0">
                        <a:scrgbClr r="0" g="0" b="0"/>
                      </a:fillRef>
                      <a:effectRef idx="0">
                        <a:scrgbClr r="0" g="0" b="0"/>
                      </a:effectRef>
                      <a:fontRef idx="none"/>
                    </wps:style>
                    <wps:txbx>
                      <w:txbxContent>
                        <w:p w14:paraId="04250F4F">
                          <w:pPr>
                            <w:pStyle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- 2 -</w:t>
                          </w:r>
                          <w:r>
                            <w:rPr>
                              <w:rFonts w:hint="eastAsia" w:ascii="宋体" w:hAnsi="宋体" w:eastAsia="宋体" w:cs="宋体"/>
                              <w:sz w:val="24"/>
                              <w:szCs w:val="24"/>
                            </w:rPr>
                            <w:fldChar w:fldCharType="end"/>
                          </w:r>
                        </w:p>
                      </w:txbxContent>
                    </wps:txbx>
                    <wps:bodyPr rot="0" spcFirstLastPara="0" vertOverflow="overflow" horzOverflow="overflow" vert="horz" wrap="square" lIns="0" tIns="0" rIns="0" bIns="0" numCol="1" spcCol="38100" rtlCol="0" fromWordArt="0" anchor="t" anchorCtr="0" forceAA="0" upright="0" compatLnSpc="1">
                      <a:noAutofit/>
                    </wps:bodyPr>
                  </wps:wsp>
                </a:graphicData>
              </a:graphic>
            </wp:anchor>
          </w:drawing>
        </mc:Choice>
        <mc:Fallback>
          <w:pict>
            <v:shape id="_x0000_s1026" o:spid="_x0000_s1026" o:spt="202" type="#_x0000_t202" style="position:absolute;left:0pt;margin-left:36pt;margin-top:-30.75pt;height:33pt;width:36.05pt;mso-position-horizontal-relative:margin;z-index:251660288;mso-width-relative:page;mso-height-relative:page;" filled="f" stroked="f" coordsize="21600,21600" o:gfxdata="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DFRxI1gAAAAgBAAAPAAAA&#10;AAAAAAEAIAAAACIAAABkcnMvZG93bnJldi54bWxQSwECFAAUAAAACACHTuJAIkRQvFACAACIBAAA&#10;DgAAAAAAAAABACAAAAAlAQAAZHJzL2Uyb0RvYy54bWxQSwUGAAAAAAYABgBZAQAA5wUAAAAA&#10;">
              <v:fill on="f" focussize="0,0"/>
              <v:stroke on="f" weight="1pt" miterlimit="4" joinstyle="miter"/>
              <v:imagedata o:title=""/>
              <o:lock v:ext="edit" aspectratio="f"/>
              <v:textbox inset="0mm,0mm,0mm,0mm">
                <w:txbxContent>
                  <w:p w14:paraId="04250F4F">
                    <w:pPr>
                      <w:pStyle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- 2 -</w:t>
                    </w:r>
                    <w:r>
                      <w:rPr>
                        <w:rFonts w:hint="eastAsia" w:ascii="宋体" w:hAnsi="宋体" w:eastAsia="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E759C">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wps:spPr>
                    <wps:style>
                      <a:lnRef idx="0">
                        <a:scrgbClr r="0" g="0" b="0"/>
                      </a:lnRef>
                      <a:fillRef idx="0">
                        <a:scrgbClr r="0" g="0" b="0"/>
                      </a:fillRef>
                      <a:effectRef idx="0">
                        <a:scrgbClr r="0" g="0" b="0"/>
                      </a:effectRef>
                      <a:fontRef idx="none"/>
                    </wps:style>
                    <wps:txbx>
                      <w:txbxContent>
                        <w:p w14:paraId="4372D89C">
                          <w:pPr>
                            <w:pStyle w:val="9"/>
                          </w:pPr>
                        </w:p>
                      </w:txbxContent>
                    </wps:txbx>
                    <wps:bodyPr rot="0" spcFirstLastPara="0" vertOverflow="overflow" horzOverflow="overflow" vert="horz" wrap="none" lIns="0" tIns="0" rIns="0" bIns="0" numCol="1" spcCol="3810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&#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uNdSPQAAAABQEAAA8AAAAAAAAAAQAgAAAAIgAAAGRy&#10;cy9kb3ducmV2LnhtbFBLAQIUABQAAAAIAIdO4kBujQC9RgIAAIgEAAAOAAAAAAAAAAEAIAAAAB8B&#10;AABkcnMvZTJvRG9jLnhtbFBLBQYAAAAABgAGAFkBAADXBQAAAAA=&#10;">
              <v:fill on="f" focussize="0,0"/>
              <v:stroke on="f" weight="1pt" miterlimit="4" joinstyle="miter"/>
              <v:imagedata o:title=""/>
              <o:lock v:ext="edit" aspectratio="f"/>
              <v:textbox inset="0mm,0mm,0mm,0mm" style="mso-fit-shape-to-text:t;">
                <w:txbxContent>
                  <w:p w14:paraId="4372D89C">
                    <w:pPr>
                      <w:pStyle w:val="9"/>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8B38A">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evenAndOddHeaders w:val="1"/>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jYmQ0MDFhYzllMGI2MmI1NzhhMmI3MjgwYjg2MDIifQ=="/>
  </w:docVars>
  <w:rsids>
    <w:rsidRoot w:val="000F7804"/>
    <w:rsid w:val="00000EE1"/>
    <w:rsid w:val="00040A00"/>
    <w:rsid w:val="00057D27"/>
    <w:rsid w:val="00086D83"/>
    <w:rsid w:val="000A5F20"/>
    <w:rsid w:val="000B4AA7"/>
    <w:rsid w:val="000B7CC4"/>
    <w:rsid w:val="000C4829"/>
    <w:rsid w:val="000F7804"/>
    <w:rsid w:val="00102008"/>
    <w:rsid w:val="00153A38"/>
    <w:rsid w:val="0015486E"/>
    <w:rsid w:val="001C567F"/>
    <w:rsid w:val="001D3050"/>
    <w:rsid w:val="001E6A38"/>
    <w:rsid w:val="001E6BA6"/>
    <w:rsid w:val="00210B76"/>
    <w:rsid w:val="00227B72"/>
    <w:rsid w:val="002505BE"/>
    <w:rsid w:val="002644D1"/>
    <w:rsid w:val="00265EB0"/>
    <w:rsid w:val="0027086D"/>
    <w:rsid w:val="00275B70"/>
    <w:rsid w:val="002A5092"/>
    <w:rsid w:val="002D6A72"/>
    <w:rsid w:val="002E66C5"/>
    <w:rsid w:val="002E68CB"/>
    <w:rsid w:val="00307DC1"/>
    <w:rsid w:val="00316F84"/>
    <w:rsid w:val="00330462"/>
    <w:rsid w:val="00375934"/>
    <w:rsid w:val="003820B6"/>
    <w:rsid w:val="003B01FF"/>
    <w:rsid w:val="003F04C6"/>
    <w:rsid w:val="003F5529"/>
    <w:rsid w:val="0040108A"/>
    <w:rsid w:val="00412FB6"/>
    <w:rsid w:val="00424B42"/>
    <w:rsid w:val="004451ED"/>
    <w:rsid w:val="00445CC9"/>
    <w:rsid w:val="004630B3"/>
    <w:rsid w:val="004B48CE"/>
    <w:rsid w:val="004E5E9C"/>
    <w:rsid w:val="004F37E5"/>
    <w:rsid w:val="005170E5"/>
    <w:rsid w:val="00523288"/>
    <w:rsid w:val="005236DA"/>
    <w:rsid w:val="0052455E"/>
    <w:rsid w:val="0053127B"/>
    <w:rsid w:val="00542A6C"/>
    <w:rsid w:val="00564E37"/>
    <w:rsid w:val="00565290"/>
    <w:rsid w:val="005964A4"/>
    <w:rsid w:val="00596C1F"/>
    <w:rsid w:val="005B23C4"/>
    <w:rsid w:val="005D1F19"/>
    <w:rsid w:val="005E0545"/>
    <w:rsid w:val="005E5DC1"/>
    <w:rsid w:val="0060593B"/>
    <w:rsid w:val="00614E56"/>
    <w:rsid w:val="00625285"/>
    <w:rsid w:val="00634D6D"/>
    <w:rsid w:val="00643607"/>
    <w:rsid w:val="0065511A"/>
    <w:rsid w:val="00671AF0"/>
    <w:rsid w:val="006A25FC"/>
    <w:rsid w:val="006A56C7"/>
    <w:rsid w:val="006C7810"/>
    <w:rsid w:val="007177DA"/>
    <w:rsid w:val="00731F63"/>
    <w:rsid w:val="00773AF7"/>
    <w:rsid w:val="0079239F"/>
    <w:rsid w:val="007971CC"/>
    <w:rsid w:val="007A2E89"/>
    <w:rsid w:val="007B5ED9"/>
    <w:rsid w:val="007C1B51"/>
    <w:rsid w:val="007D0C0C"/>
    <w:rsid w:val="008258FB"/>
    <w:rsid w:val="0082618D"/>
    <w:rsid w:val="00832EAC"/>
    <w:rsid w:val="008467F5"/>
    <w:rsid w:val="00846CD4"/>
    <w:rsid w:val="008A0494"/>
    <w:rsid w:val="008B266E"/>
    <w:rsid w:val="00925F16"/>
    <w:rsid w:val="0092700A"/>
    <w:rsid w:val="00934A47"/>
    <w:rsid w:val="00956729"/>
    <w:rsid w:val="00996F92"/>
    <w:rsid w:val="009A3FA3"/>
    <w:rsid w:val="009A73B7"/>
    <w:rsid w:val="009C0D6D"/>
    <w:rsid w:val="009C2D51"/>
    <w:rsid w:val="009C3E8D"/>
    <w:rsid w:val="009D015C"/>
    <w:rsid w:val="00A15917"/>
    <w:rsid w:val="00A304A4"/>
    <w:rsid w:val="00A342F7"/>
    <w:rsid w:val="00A369E8"/>
    <w:rsid w:val="00A44B7F"/>
    <w:rsid w:val="00A56696"/>
    <w:rsid w:val="00A724B7"/>
    <w:rsid w:val="00A920AC"/>
    <w:rsid w:val="00AA6E83"/>
    <w:rsid w:val="00AB0DAF"/>
    <w:rsid w:val="00AB1D9E"/>
    <w:rsid w:val="00AC5040"/>
    <w:rsid w:val="00AD603A"/>
    <w:rsid w:val="00B00EE7"/>
    <w:rsid w:val="00B14001"/>
    <w:rsid w:val="00B15D0D"/>
    <w:rsid w:val="00B30553"/>
    <w:rsid w:val="00B56746"/>
    <w:rsid w:val="00BA1671"/>
    <w:rsid w:val="00BA7202"/>
    <w:rsid w:val="00BB1089"/>
    <w:rsid w:val="00BC0533"/>
    <w:rsid w:val="00BC609E"/>
    <w:rsid w:val="00BD0D08"/>
    <w:rsid w:val="00BE1C3F"/>
    <w:rsid w:val="00C06428"/>
    <w:rsid w:val="00C30EEC"/>
    <w:rsid w:val="00C54B3D"/>
    <w:rsid w:val="00C97E8F"/>
    <w:rsid w:val="00CB48A3"/>
    <w:rsid w:val="00CD00A3"/>
    <w:rsid w:val="00CD2859"/>
    <w:rsid w:val="00CF3276"/>
    <w:rsid w:val="00D62A46"/>
    <w:rsid w:val="00D631A1"/>
    <w:rsid w:val="00D6477D"/>
    <w:rsid w:val="00D67931"/>
    <w:rsid w:val="00D74352"/>
    <w:rsid w:val="00D75A02"/>
    <w:rsid w:val="00D803E6"/>
    <w:rsid w:val="00DA2FA6"/>
    <w:rsid w:val="00DB2D38"/>
    <w:rsid w:val="00DC14B0"/>
    <w:rsid w:val="00DC5D59"/>
    <w:rsid w:val="00DD6572"/>
    <w:rsid w:val="00DF4AA6"/>
    <w:rsid w:val="00DF72BB"/>
    <w:rsid w:val="00E07FD3"/>
    <w:rsid w:val="00E24BA9"/>
    <w:rsid w:val="00E54FC8"/>
    <w:rsid w:val="00E62A56"/>
    <w:rsid w:val="00E74BC5"/>
    <w:rsid w:val="00E838D5"/>
    <w:rsid w:val="00EB06A2"/>
    <w:rsid w:val="00EB3E24"/>
    <w:rsid w:val="00ED0694"/>
    <w:rsid w:val="00ED06F6"/>
    <w:rsid w:val="00EE4816"/>
    <w:rsid w:val="00F03712"/>
    <w:rsid w:val="00F2197B"/>
    <w:rsid w:val="00F53345"/>
    <w:rsid w:val="00F6419D"/>
    <w:rsid w:val="00F84BA7"/>
    <w:rsid w:val="00F96697"/>
    <w:rsid w:val="00FB560B"/>
    <w:rsid w:val="01101096"/>
    <w:rsid w:val="01467384"/>
    <w:rsid w:val="015C280E"/>
    <w:rsid w:val="017C5403"/>
    <w:rsid w:val="01826A17"/>
    <w:rsid w:val="03582B96"/>
    <w:rsid w:val="03DD6878"/>
    <w:rsid w:val="044F6201"/>
    <w:rsid w:val="045E3B21"/>
    <w:rsid w:val="05807BCB"/>
    <w:rsid w:val="06352399"/>
    <w:rsid w:val="066E16F3"/>
    <w:rsid w:val="068D7149"/>
    <w:rsid w:val="06ED6834"/>
    <w:rsid w:val="089734C2"/>
    <w:rsid w:val="08A37E0E"/>
    <w:rsid w:val="08DA6B96"/>
    <w:rsid w:val="094D16B8"/>
    <w:rsid w:val="09DA7A24"/>
    <w:rsid w:val="0AB66BBC"/>
    <w:rsid w:val="0ABA1B63"/>
    <w:rsid w:val="0B24469B"/>
    <w:rsid w:val="0B257792"/>
    <w:rsid w:val="0B7C01A0"/>
    <w:rsid w:val="0CAF204C"/>
    <w:rsid w:val="0CC4652B"/>
    <w:rsid w:val="0F162BE5"/>
    <w:rsid w:val="0FC34399"/>
    <w:rsid w:val="10185F3B"/>
    <w:rsid w:val="10CA28EE"/>
    <w:rsid w:val="10DC1AB7"/>
    <w:rsid w:val="1102617F"/>
    <w:rsid w:val="116432A2"/>
    <w:rsid w:val="123149C5"/>
    <w:rsid w:val="1247027A"/>
    <w:rsid w:val="12641C51"/>
    <w:rsid w:val="12D371E5"/>
    <w:rsid w:val="135210AA"/>
    <w:rsid w:val="13A752C2"/>
    <w:rsid w:val="13BF186C"/>
    <w:rsid w:val="14261A4B"/>
    <w:rsid w:val="14321BD6"/>
    <w:rsid w:val="14E4081C"/>
    <w:rsid w:val="1549260E"/>
    <w:rsid w:val="16086690"/>
    <w:rsid w:val="16B34943"/>
    <w:rsid w:val="16D43E12"/>
    <w:rsid w:val="17190832"/>
    <w:rsid w:val="177C00C0"/>
    <w:rsid w:val="180007B1"/>
    <w:rsid w:val="183708F6"/>
    <w:rsid w:val="1908231B"/>
    <w:rsid w:val="19367580"/>
    <w:rsid w:val="1C1F4ADC"/>
    <w:rsid w:val="1CF94725"/>
    <w:rsid w:val="1D0D567D"/>
    <w:rsid w:val="1E094B74"/>
    <w:rsid w:val="1E0C793C"/>
    <w:rsid w:val="1E3C5EA3"/>
    <w:rsid w:val="1E4530AD"/>
    <w:rsid w:val="1F6863B8"/>
    <w:rsid w:val="1F8261AA"/>
    <w:rsid w:val="1F87172F"/>
    <w:rsid w:val="203A4036"/>
    <w:rsid w:val="20400BDD"/>
    <w:rsid w:val="212251A4"/>
    <w:rsid w:val="212A135D"/>
    <w:rsid w:val="22192627"/>
    <w:rsid w:val="22384AD6"/>
    <w:rsid w:val="224540D0"/>
    <w:rsid w:val="22A10403"/>
    <w:rsid w:val="22E73D30"/>
    <w:rsid w:val="22FB2518"/>
    <w:rsid w:val="23105968"/>
    <w:rsid w:val="242262AD"/>
    <w:rsid w:val="249152E3"/>
    <w:rsid w:val="24FB1029"/>
    <w:rsid w:val="2523427F"/>
    <w:rsid w:val="25AB3597"/>
    <w:rsid w:val="25D92C74"/>
    <w:rsid w:val="268F6669"/>
    <w:rsid w:val="26D34155"/>
    <w:rsid w:val="27127645"/>
    <w:rsid w:val="276B73F4"/>
    <w:rsid w:val="29115E06"/>
    <w:rsid w:val="29A53B20"/>
    <w:rsid w:val="2A2D1FA0"/>
    <w:rsid w:val="2A50090D"/>
    <w:rsid w:val="2A8F792B"/>
    <w:rsid w:val="2AC450FA"/>
    <w:rsid w:val="2AC831AE"/>
    <w:rsid w:val="2B02204F"/>
    <w:rsid w:val="2B4A2FFD"/>
    <w:rsid w:val="2B4D4D49"/>
    <w:rsid w:val="2B5D2CCB"/>
    <w:rsid w:val="2B873F8B"/>
    <w:rsid w:val="2B9351F9"/>
    <w:rsid w:val="2BCA4992"/>
    <w:rsid w:val="2BF72197"/>
    <w:rsid w:val="2C4629A8"/>
    <w:rsid w:val="2CE83633"/>
    <w:rsid w:val="2CF215DD"/>
    <w:rsid w:val="2D0F590C"/>
    <w:rsid w:val="2D4331C7"/>
    <w:rsid w:val="2DF51630"/>
    <w:rsid w:val="2E855996"/>
    <w:rsid w:val="2F01621B"/>
    <w:rsid w:val="2F260B84"/>
    <w:rsid w:val="2FAE6E78"/>
    <w:rsid w:val="2FD50EA2"/>
    <w:rsid w:val="3019245A"/>
    <w:rsid w:val="30BE5B94"/>
    <w:rsid w:val="30E97D1C"/>
    <w:rsid w:val="312B357E"/>
    <w:rsid w:val="31D04C93"/>
    <w:rsid w:val="32EC5852"/>
    <w:rsid w:val="32FA4B9F"/>
    <w:rsid w:val="33085083"/>
    <w:rsid w:val="33DF6B4C"/>
    <w:rsid w:val="34117C16"/>
    <w:rsid w:val="346A0AC1"/>
    <w:rsid w:val="34BB62DA"/>
    <w:rsid w:val="35A72BFD"/>
    <w:rsid w:val="36C56DDE"/>
    <w:rsid w:val="36D9551E"/>
    <w:rsid w:val="375467DB"/>
    <w:rsid w:val="37755339"/>
    <w:rsid w:val="37C52BDE"/>
    <w:rsid w:val="37F627D6"/>
    <w:rsid w:val="382275F5"/>
    <w:rsid w:val="389D7539"/>
    <w:rsid w:val="39D01DD4"/>
    <w:rsid w:val="3A3A2CE3"/>
    <w:rsid w:val="3C4E0C9C"/>
    <w:rsid w:val="3C5E4AE3"/>
    <w:rsid w:val="3CA02B79"/>
    <w:rsid w:val="3CC94BC9"/>
    <w:rsid w:val="3CE47EB2"/>
    <w:rsid w:val="3DFC4014"/>
    <w:rsid w:val="3DFF77E7"/>
    <w:rsid w:val="3E285DA9"/>
    <w:rsid w:val="3E4F1449"/>
    <w:rsid w:val="3E657E36"/>
    <w:rsid w:val="3EB639A0"/>
    <w:rsid w:val="3F022CF0"/>
    <w:rsid w:val="3F6E47E8"/>
    <w:rsid w:val="3F7F11B6"/>
    <w:rsid w:val="40302BC4"/>
    <w:rsid w:val="408D4B69"/>
    <w:rsid w:val="40A32943"/>
    <w:rsid w:val="40B61E7E"/>
    <w:rsid w:val="418F74D4"/>
    <w:rsid w:val="41E232C7"/>
    <w:rsid w:val="421552DF"/>
    <w:rsid w:val="4217035F"/>
    <w:rsid w:val="42F62F3C"/>
    <w:rsid w:val="434C6DAF"/>
    <w:rsid w:val="437805A5"/>
    <w:rsid w:val="43CD7F72"/>
    <w:rsid w:val="45D03C5F"/>
    <w:rsid w:val="461C4BD2"/>
    <w:rsid w:val="46C67F5F"/>
    <w:rsid w:val="46D149CF"/>
    <w:rsid w:val="47011368"/>
    <w:rsid w:val="478310CB"/>
    <w:rsid w:val="48055775"/>
    <w:rsid w:val="48743864"/>
    <w:rsid w:val="489218F8"/>
    <w:rsid w:val="495B3F46"/>
    <w:rsid w:val="497203D3"/>
    <w:rsid w:val="4AC32B0B"/>
    <w:rsid w:val="4ACB1D7F"/>
    <w:rsid w:val="4B5506CC"/>
    <w:rsid w:val="4BB85011"/>
    <w:rsid w:val="4C450EE0"/>
    <w:rsid w:val="4C77792A"/>
    <w:rsid w:val="4CA551B7"/>
    <w:rsid w:val="4CAF0722"/>
    <w:rsid w:val="4D0A3D6B"/>
    <w:rsid w:val="4D110D8D"/>
    <w:rsid w:val="4DD6372B"/>
    <w:rsid w:val="4E255D2C"/>
    <w:rsid w:val="4E8630B5"/>
    <w:rsid w:val="4EF70D74"/>
    <w:rsid w:val="4F2E7976"/>
    <w:rsid w:val="4F516319"/>
    <w:rsid w:val="50622F2F"/>
    <w:rsid w:val="50917659"/>
    <w:rsid w:val="522463BA"/>
    <w:rsid w:val="52793318"/>
    <w:rsid w:val="52C138BB"/>
    <w:rsid w:val="53DD2125"/>
    <w:rsid w:val="54030E98"/>
    <w:rsid w:val="541C0367"/>
    <w:rsid w:val="548E2C25"/>
    <w:rsid w:val="55063A04"/>
    <w:rsid w:val="5572523E"/>
    <w:rsid w:val="559317CE"/>
    <w:rsid w:val="55982B7E"/>
    <w:rsid w:val="55A03EEB"/>
    <w:rsid w:val="55C67558"/>
    <w:rsid w:val="56353ACA"/>
    <w:rsid w:val="5675752B"/>
    <w:rsid w:val="56913258"/>
    <w:rsid w:val="569357FD"/>
    <w:rsid w:val="569934EC"/>
    <w:rsid w:val="576801F0"/>
    <w:rsid w:val="57897FF9"/>
    <w:rsid w:val="57C1709B"/>
    <w:rsid w:val="57E37E14"/>
    <w:rsid w:val="58807A9C"/>
    <w:rsid w:val="58E7132B"/>
    <w:rsid w:val="5961385B"/>
    <w:rsid w:val="5ADF330A"/>
    <w:rsid w:val="5B673354"/>
    <w:rsid w:val="5B9867DB"/>
    <w:rsid w:val="5BB5C061"/>
    <w:rsid w:val="5D941B9C"/>
    <w:rsid w:val="5E5B2235"/>
    <w:rsid w:val="5E624433"/>
    <w:rsid w:val="5F357A10"/>
    <w:rsid w:val="5FF24931"/>
    <w:rsid w:val="5FFE42E8"/>
    <w:rsid w:val="6021486F"/>
    <w:rsid w:val="603841DC"/>
    <w:rsid w:val="61856B39"/>
    <w:rsid w:val="61DD7876"/>
    <w:rsid w:val="624B4BBA"/>
    <w:rsid w:val="627737C8"/>
    <w:rsid w:val="62EE1786"/>
    <w:rsid w:val="63AA2F29"/>
    <w:rsid w:val="6494454F"/>
    <w:rsid w:val="650C2A71"/>
    <w:rsid w:val="65967FAC"/>
    <w:rsid w:val="661654ED"/>
    <w:rsid w:val="678A1700"/>
    <w:rsid w:val="67A700C6"/>
    <w:rsid w:val="68CF4DCB"/>
    <w:rsid w:val="694841AF"/>
    <w:rsid w:val="69F673E2"/>
    <w:rsid w:val="6A2B43BE"/>
    <w:rsid w:val="6AD74A94"/>
    <w:rsid w:val="6B544393"/>
    <w:rsid w:val="6BE66D7F"/>
    <w:rsid w:val="6CE35569"/>
    <w:rsid w:val="6DDA3436"/>
    <w:rsid w:val="6EF31517"/>
    <w:rsid w:val="6F06463F"/>
    <w:rsid w:val="6FAE0618"/>
    <w:rsid w:val="6FB427EF"/>
    <w:rsid w:val="70010F5A"/>
    <w:rsid w:val="70C2594D"/>
    <w:rsid w:val="710028BF"/>
    <w:rsid w:val="7103664E"/>
    <w:rsid w:val="72757402"/>
    <w:rsid w:val="72EE22E1"/>
    <w:rsid w:val="7331331D"/>
    <w:rsid w:val="742974F8"/>
    <w:rsid w:val="746E36DA"/>
    <w:rsid w:val="75DE1C88"/>
    <w:rsid w:val="763A6804"/>
    <w:rsid w:val="766606B3"/>
    <w:rsid w:val="76750E25"/>
    <w:rsid w:val="76DD68F5"/>
    <w:rsid w:val="777EA360"/>
    <w:rsid w:val="77A80D0C"/>
    <w:rsid w:val="77D21DDF"/>
    <w:rsid w:val="78392264"/>
    <w:rsid w:val="786E233C"/>
    <w:rsid w:val="788334CC"/>
    <w:rsid w:val="78B21E46"/>
    <w:rsid w:val="795E6B13"/>
    <w:rsid w:val="7A90195D"/>
    <w:rsid w:val="7B311506"/>
    <w:rsid w:val="7B39692A"/>
    <w:rsid w:val="7B4871D2"/>
    <w:rsid w:val="7C825A74"/>
    <w:rsid w:val="7CE364B3"/>
    <w:rsid w:val="7D38252E"/>
    <w:rsid w:val="7DC92B27"/>
    <w:rsid w:val="7E295C5C"/>
    <w:rsid w:val="7E57662B"/>
    <w:rsid w:val="7ECF2FC7"/>
    <w:rsid w:val="7EE21E99"/>
    <w:rsid w:val="7F7C754C"/>
    <w:rsid w:val="7F832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ody Text"/>
    <w:basedOn w:val="1"/>
    <w:next w:val="4"/>
    <w:unhideWhenUsed/>
    <w:qFormat/>
    <w:uiPriority w:val="99"/>
    <w:pPr>
      <w:spacing w:line="640" w:lineRule="exact"/>
      <w:jc w:val="center"/>
    </w:pPr>
    <w:rPr>
      <w:rFonts w:eastAsia="华文中宋"/>
      <w:sz w:val="44"/>
    </w:rPr>
  </w:style>
  <w:style w:type="paragraph" w:customStyle="1" w:styleId="4">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5">
    <w:name w:val="Body Text Indent"/>
    <w:basedOn w:val="1"/>
    <w:next w:val="6"/>
    <w:qFormat/>
    <w:uiPriority w:val="0"/>
    <w:pPr>
      <w:spacing w:after="120"/>
      <w:ind w:left="420" w:leftChars="200"/>
    </w:pPr>
  </w:style>
  <w:style w:type="paragraph" w:styleId="6">
    <w:name w:val="envelope return"/>
    <w:basedOn w:val="1"/>
    <w:qFormat/>
    <w:uiPriority w:val="0"/>
    <w:pPr>
      <w:snapToGrid w:val="0"/>
    </w:pPr>
    <w:rPr>
      <w:rFonts w:ascii="Arial" w:hAnsi="Arial"/>
    </w:rPr>
  </w:style>
  <w:style w:type="paragraph" w:styleId="7">
    <w:name w:val="Date"/>
    <w:basedOn w:val="1"/>
    <w:next w:val="1"/>
    <w:link w:val="28"/>
    <w:semiHidden/>
    <w:unhideWhenUsed/>
    <w:qFormat/>
    <w:uiPriority w:val="99"/>
    <w:pPr>
      <w:ind w:left="100" w:leftChars="2500"/>
    </w:pPr>
  </w:style>
  <w:style w:type="paragraph" w:styleId="8">
    <w:name w:val="Balloon Text"/>
    <w:basedOn w:val="1"/>
    <w:link w:val="29"/>
    <w:semiHidden/>
    <w:unhideWhenUsed/>
    <w:qFormat/>
    <w:uiPriority w:val="99"/>
    <w:rPr>
      <w:sz w:val="18"/>
      <w:szCs w:val="18"/>
    </w:rPr>
  </w:style>
  <w:style w:type="paragraph" w:styleId="9">
    <w:name w:val="footer"/>
    <w:basedOn w:val="1"/>
    <w:link w:val="27"/>
    <w:unhideWhenUsed/>
    <w:qFormat/>
    <w:uiPriority w:val="99"/>
    <w:pPr>
      <w:tabs>
        <w:tab w:val="center" w:pos="4153"/>
        <w:tab w:val="right" w:pos="8306"/>
      </w:tabs>
      <w:snapToGrid w:val="0"/>
      <w:jc w:val="left"/>
    </w:pPr>
    <w:rPr>
      <w:sz w:val="18"/>
      <w:szCs w:val="18"/>
    </w:rPr>
  </w:style>
  <w:style w:type="paragraph" w:styleId="10">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link w:val="3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color w:val="auto"/>
      <w:kern w:val="0"/>
      <w:sz w:val="24"/>
      <w:szCs w:val="24"/>
    </w:r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Body Text First Indent 2"/>
    <w:basedOn w:val="5"/>
    <w:qFormat/>
    <w:uiPriority w:val="0"/>
    <w:pPr>
      <w:ind w:firstLine="420" w:firstLineChars="200"/>
    </w:pPr>
  </w:style>
  <w:style w:type="table" w:styleId="15">
    <w:name w:val="Table Grid"/>
    <w:basedOn w:val="14"/>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rPr>
  </w:style>
  <w:style w:type="character" w:styleId="18">
    <w:name w:val="page number"/>
    <w:qFormat/>
    <w:uiPriority w:val="0"/>
  </w:style>
  <w:style w:type="character" w:styleId="19">
    <w:name w:val="FollowedHyperlink"/>
    <w:basedOn w:val="16"/>
    <w:semiHidden/>
    <w:unhideWhenUsed/>
    <w:qFormat/>
    <w:uiPriority w:val="99"/>
    <w:rPr>
      <w:color w:val="000000"/>
      <w:u w:val="none"/>
    </w:rPr>
  </w:style>
  <w:style w:type="character" w:styleId="20">
    <w:name w:val="Emphasis"/>
    <w:basedOn w:val="16"/>
    <w:qFormat/>
    <w:uiPriority w:val="20"/>
    <w:rPr>
      <w:i/>
    </w:rPr>
  </w:style>
  <w:style w:type="character" w:styleId="21">
    <w:name w:val="HTML Variable"/>
    <w:basedOn w:val="16"/>
    <w:semiHidden/>
    <w:unhideWhenUsed/>
    <w:qFormat/>
    <w:uiPriority w:val="99"/>
    <w:rPr>
      <w:i/>
    </w:rPr>
  </w:style>
  <w:style w:type="character" w:styleId="22">
    <w:name w:val="Hyperlink"/>
    <w:basedOn w:val="16"/>
    <w:qFormat/>
    <w:uiPriority w:val="0"/>
    <w:rPr>
      <w:u w:val="single"/>
    </w:rPr>
  </w:style>
  <w:style w:type="table" w:customStyle="1" w:styleId="23">
    <w:name w:val="Table Normal"/>
    <w:qFormat/>
    <w:uiPriority w:val="0"/>
    <w:tblPr>
      <w:tblCellMar>
        <w:top w:w="0" w:type="dxa"/>
        <w:left w:w="0" w:type="dxa"/>
        <w:bottom w:w="0" w:type="dxa"/>
        <w:right w:w="0" w:type="dxa"/>
      </w:tblCellMar>
    </w:tblPr>
  </w:style>
  <w:style w:type="paragraph" w:customStyle="1" w:styleId="24">
    <w:name w:val="页眉与页脚"/>
    <w:qFormat/>
    <w:uiPriority w:val="0"/>
    <w:pPr>
      <w:tabs>
        <w:tab w:val="right" w:pos="9020"/>
      </w:tabs>
    </w:pPr>
    <w:rPr>
      <w:rFonts w:ascii="Helvetica" w:hAnsi="Helvetica" w:eastAsia="Arial Unicode MS" w:cs="Arial Unicode MS"/>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页眉 字符"/>
    <w:basedOn w:val="16"/>
    <w:link w:val="10"/>
    <w:qFormat/>
    <w:uiPriority w:val="99"/>
    <w:rPr>
      <w:rFonts w:ascii="Calibri" w:hAnsi="Calibri" w:eastAsia="Calibri" w:cs="Calibri"/>
      <w:color w:val="000000"/>
      <w:kern w:val="2"/>
      <w:sz w:val="18"/>
      <w:szCs w:val="18"/>
      <w:u w:color="000000"/>
    </w:rPr>
  </w:style>
  <w:style w:type="character" w:customStyle="1" w:styleId="27">
    <w:name w:val="页脚 字符"/>
    <w:basedOn w:val="16"/>
    <w:link w:val="9"/>
    <w:qFormat/>
    <w:uiPriority w:val="99"/>
    <w:rPr>
      <w:rFonts w:ascii="Calibri" w:hAnsi="Calibri" w:eastAsia="Calibri" w:cs="Calibri"/>
      <w:color w:val="000000"/>
      <w:kern w:val="2"/>
      <w:sz w:val="18"/>
      <w:szCs w:val="18"/>
      <w:u w:color="000000"/>
    </w:rPr>
  </w:style>
  <w:style w:type="character" w:customStyle="1" w:styleId="28">
    <w:name w:val="日期 字符"/>
    <w:basedOn w:val="16"/>
    <w:link w:val="7"/>
    <w:semiHidden/>
    <w:qFormat/>
    <w:uiPriority w:val="99"/>
    <w:rPr>
      <w:rFonts w:ascii="Calibri" w:hAnsi="Calibri" w:eastAsia="Calibri" w:cs="Calibri"/>
      <w:color w:val="000000"/>
      <w:kern w:val="2"/>
      <w:sz w:val="21"/>
      <w:szCs w:val="21"/>
      <w:u w:color="000000"/>
    </w:rPr>
  </w:style>
  <w:style w:type="character" w:customStyle="1" w:styleId="29">
    <w:name w:val="批注框文本 字符"/>
    <w:basedOn w:val="16"/>
    <w:link w:val="8"/>
    <w:semiHidden/>
    <w:qFormat/>
    <w:uiPriority w:val="99"/>
    <w:rPr>
      <w:rFonts w:ascii="Calibri" w:hAnsi="Calibri" w:eastAsia="Calibri" w:cs="Calibri"/>
      <w:color w:val="000000"/>
      <w:kern w:val="2"/>
      <w:sz w:val="18"/>
      <w:szCs w:val="18"/>
      <w:u w:color="000000"/>
    </w:rPr>
  </w:style>
  <w:style w:type="character" w:customStyle="1" w:styleId="30">
    <w:name w:val="HTML 预设格式 字符"/>
    <w:basedOn w:val="16"/>
    <w:link w:val="11"/>
    <w:semiHidden/>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a:ea typeface="黑体"/>
        <a:cs typeface="Helvetica"/>
      </a:majorFont>
      <a:minorFont>
        <a:latin typeface="Helvetica"/>
        <a:ea typeface="宋体"/>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489</Words>
  <Characters>519</Characters>
  <Lines>47</Lines>
  <Paragraphs>13</Paragraphs>
  <TotalTime>89</TotalTime>
  <ScaleCrop>false</ScaleCrop>
  <LinksUpToDate>false</LinksUpToDate>
  <CharactersWithSpaces>589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2019-01-28T19:56:00Z</dcterms:created>
  <dc:creator>lenovo</dc:creator>
  <cp:lastModifiedBy>rw</cp:lastModifiedBy>
  <cp:lastPrinted>2025-03-11T03:01:00Z</cp:lastPrinted>
  <dcterms:modified xsi:type="dcterms:W3CDTF">2025-03-11T07:13:56Z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3E2CE216AABE43008F1D1DDE6B3401B6_13</vt:lpwstr>
  </property>
  <property fmtid="{D5CDD505-2E9C-101B-9397-08002B2CF9AE}" pid="4" name="KSOTemplateDocerSaveRecord">
    <vt:lpwstr>eyJoZGlkIjoiMDcyMzE1OTA4YzgxZDhkMDc2MmYwNGYwMWY2YjM2YzgiLCJ1c2VySWQiOiIyMzAxMTY1NzgifQ==</vt:lpwstr>
  </property>
</Properties>
</file>