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FF227"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15D7DF6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 年北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京市青少年冠军赛</w:t>
      </w:r>
    </w:p>
    <w:p w14:paraId="7566490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公众责任保险报价单</w:t>
      </w:r>
    </w:p>
    <w:p w14:paraId="68AD050E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 w14:paraId="38BB7A4C">
      <w:pPr>
        <w:numPr>
          <w:ilvl w:val="0"/>
          <w:numId w:val="1"/>
        </w:numPr>
        <w:ind w:left="12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投保人：北京市体育竞赛管理和国际交流中心 </w:t>
      </w:r>
    </w:p>
    <w:p w14:paraId="27DDD6D0">
      <w:pPr>
        <w:numPr>
          <w:ilvl w:val="0"/>
          <w:numId w:val="1"/>
        </w:numPr>
        <w:ind w:left="12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保险期限：各单项赛事比赛时间（1-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天） </w:t>
      </w:r>
    </w:p>
    <w:p w14:paraId="4BF53BB5">
      <w:pPr>
        <w:numPr>
          <w:ilvl w:val="0"/>
          <w:numId w:val="1"/>
        </w:numPr>
        <w:ind w:left="12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地点：北京市内各项比赛的指定场地 </w:t>
      </w:r>
    </w:p>
    <w:p w14:paraId="09EBDA7B">
      <w:pPr>
        <w:numPr>
          <w:ilvl w:val="0"/>
          <w:numId w:val="1"/>
        </w:numPr>
        <w:ind w:left="120" w:leftChars="0" w:firstLine="0" w:firstLine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被保险人：北京市体育竞赛管理和国际交流中心 </w:t>
      </w:r>
    </w:p>
    <w:p w14:paraId="2AF8F1FF">
      <w:pPr>
        <w:numPr>
          <w:ilvl w:val="0"/>
          <w:numId w:val="0"/>
        </w:numPr>
        <w:ind w:left="120" w:leftChars="0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2FCBB29">
      <w:pPr>
        <w:numPr>
          <w:ilvl w:val="0"/>
          <w:numId w:val="0"/>
        </w:numPr>
        <w:ind w:left="12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方案：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624"/>
        <w:gridCol w:w="2040"/>
        <w:gridCol w:w="2217"/>
      </w:tblGrid>
      <w:tr w14:paraId="59095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 w14:paraId="745DB92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累计赔偿限额</w:t>
            </w:r>
          </w:p>
        </w:tc>
        <w:tc>
          <w:tcPr>
            <w:tcW w:w="2624" w:type="dxa"/>
          </w:tcPr>
          <w:p w14:paraId="3F1500D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每次事故赔偿限额</w:t>
            </w:r>
          </w:p>
        </w:tc>
        <w:tc>
          <w:tcPr>
            <w:tcW w:w="2040" w:type="dxa"/>
          </w:tcPr>
          <w:p w14:paraId="336AB6AE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每人赔偿限额</w:t>
            </w:r>
          </w:p>
        </w:tc>
        <w:tc>
          <w:tcPr>
            <w:tcW w:w="2217" w:type="dxa"/>
          </w:tcPr>
          <w:p w14:paraId="7E45A99A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保费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单项赛事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6F89F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93" w:type="dxa"/>
          </w:tcPr>
          <w:p w14:paraId="3CA2BF3D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624" w:type="dxa"/>
          </w:tcPr>
          <w:p w14:paraId="4C7452A3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040" w:type="dxa"/>
          </w:tcPr>
          <w:p w14:paraId="5BC5FA19">
            <w:pPr>
              <w:numPr>
                <w:ilvl w:val="0"/>
                <w:numId w:val="0"/>
              </w:numPr>
              <w:ind w:left="12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17" w:type="dxa"/>
          </w:tcPr>
          <w:p w14:paraId="0376E4F8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5266CC58">
      <w:pPr>
        <w:numPr>
          <w:ilvl w:val="0"/>
          <w:numId w:val="0"/>
        </w:numPr>
        <w:ind w:left="1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EF0E814">
      <w:pPr>
        <w:numPr>
          <w:ilvl w:val="0"/>
          <w:numId w:val="0"/>
        </w:numPr>
        <w:ind w:left="1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每次事故财产损失免赔额：500元。</w:t>
      </w:r>
    </w:p>
    <w:p w14:paraId="73077A15">
      <w:pPr>
        <w:numPr>
          <w:ilvl w:val="0"/>
          <w:numId w:val="0"/>
        </w:numPr>
        <w:ind w:left="12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特别约定</w:t>
      </w:r>
      <w:r>
        <w:rPr>
          <w:rFonts w:hint="eastAsia" w:ascii="仿宋_GB2312" w:hAnsi="仿宋_GB2312" w:eastAsia="仿宋_GB2312" w:cs="仿宋_GB2312"/>
          <w:sz w:val="28"/>
          <w:szCs w:val="28"/>
        </w:rPr>
        <w:t>：本保险中约定的【雇员】指与被保险人签订劳动合同，为被保险人劳动并接受被保险人给付的劳动报酬的合法劳动者，除此以外其他服务人员均视为第三者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包括现场裁判。 </w:t>
      </w:r>
    </w:p>
    <w:p w14:paraId="0D54D3BE">
      <w:pPr>
        <w:numPr>
          <w:ilvl w:val="0"/>
          <w:numId w:val="0"/>
        </w:numPr>
        <w:ind w:left="120" w:leftChars="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附加险：广告招牌及装饰物责任条款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火灾和爆炸责任条款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食品饮料责任条款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急救费用条款</w:t>
      </w:r>
    </w:p>
    <w:p w14:paraId="543E7F30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5C5A192A">
      <w:pPr>
        <w:bidi w:val="0"/>
        <w:rPr>
          <w:rFonts w:hint="eastAsia"/>
          <w:lang w:val="en-US" w:eastAsia="zh-CN"/>
        </w:rPr>
      </w:pPr>
    </w:p>
    <w:p w14:paraId="1AB5A999">
      <w:pPr>
        <w:bidi w:val="0"/>
        <w:rPr>
          <w:rFonts w:hint="eastAsia"/>
          <w:lang w:val="en-US" w:eastAsia="zh-CN"/>
        </w:rPr>
      </w:pPr>
    </w:p>
    <w:p w14:paraId="014D33ED">
      <w:pPr>
        <w:numPr>
          <w:ilvl w:val="0"/>
          <w:numId w:val="0"/>
        </w:numPr>
        <w:ind w:firstLine="4480" w:firstLineChars="16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单位（盖章）：</w:t>
      </w:r>
    </w:p>
    <w:sectPr>
      <w:pgSz w:w="11906" w:h="16838"/>
      <w:pgMar w:top="850" w:right="1474" w:bottom="85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24389"/>
    <w:multiLevelType w:val="singleLevel"/>
    <w:tmpl w:val="2EC24389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295C"/>
    <w:rsid w:val="03900938"/>
    <w:rsid w:val="0671165B"/>
    <w:rsid w:val="0B3643CE"/>
    <w:rsid w:val="1E0D7210"/>
    <w:rsid w:val="25B83F05"/>
    <w:rsid w:val="4B0F7DB3"/>
    <w:rsid w:val="4D0F4852"/>
    <w:rsid w:val="607C1407"/>
    <w:rsid w:val="60DA42DE"/>
    <w:rsid w:val="6A917C3C"/>
    <w:rsid w:val="6BF61418"/>
    <w:rsid w:val="6E9A295C"/>
    <w:rsid w:val="7EC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280</Characters>
  <Lines>0</Lines>
  <Paragraphs>0</Paragraphs>
  <TotalTime>0</TotalTime>
  <ScaleCrop>false</ScaleCrop>
  <LinksUpToDate>false</LinksUpToDate>
  <CharactersWithSpaces>286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2025-01-04T12:32:00Z</dcterms:created>
  <dc:creator>admin</dc:creator>
  <cp:lastModifiedBy>匿名用户</cp:lastModifiedBy>
  <dcterms:modified xsi:type="dcterms:W3CDTF">2025-04-30T02:04:19Z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C4D52E0A0F9C471FB06EE6A4034C4FB6_13</vt:lpwstr>
  </property>
  <property fmtid="{D5CDD505-2E9C-101B-9397-08002B2CF9AE}" pid="4" name="KSOTemplateDocerSaveRecord">
    <vt:lpwstr>eyJoZGlkIjoiNzk0ODE3ZDJjYTFlNWYxZWJiNGJjZmVkN2ViZjk5YzgiLCJ1c2VySWQiOiI3NjM2NDA2NTQifQ==</vt:lpwstr>
  </property>
</Properties>
</file>