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560" w:lineRule="exact"/>
        <w:ind w:firstLine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附件：北京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体彩</w:t>
      </w:r>
      <w:bookmarkStart w:id="0" w:name="OLE_LINK1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工作站设备</w:t>
      </w:r>
      <w:bookmarkEnd w:id="0"/>
      <w:r>
        <w:rPr>
          <w:rFonts w:hint="eastAsia" w:ascii="黑体" w:hAnsi="黑体" w:eastAsia="黑体" w:cs="黑体"/>
          <w:sz w:val="32"/>
          <w:szCs w:val="32"/>
        </w:rPr>
        <w:t>采购需求</w:t>
      </w:r>
    </w:p>
    <w:p/>
    <w:p>
      <w:pPr>
        <w:pStyle w:val="6"/>
        <w:spacing w:line="560" w:lineRule="exact"/>
        <w:ind w:left="0" w:leftChars="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台式工作站</w:t>
      </w:r>
      <w:r>
        <w:rPr>
          <w:rFonts w:hint="eastAsia" w:ascii="黑体" w:hAnsi="黑体" w:eastAsia="黑体" w:cs="黑体"/>
          <w:sz w:val="32"/>
          <w:szCs w:val="32"/>
        </w:rPr>
        <w:t>配置需求</w:t>
      </w:r>
    </w:p>
    <w:p>
      <w:pPr>
        <w:pStyle w:val="6"/>
        <w:spacing w:after="156" w:afterLines="5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台式工作站5台</w:t>
      </w:r>
      <w:r>
        <w:rPr>
          <w:rFonts w:hint="eastAsia" w:ascii="仿宋_GB2312" w:hAnsi="仿宋_GB2312" w:eastAsia="仿宋_GB2312" w:cs="仿宋_GB2312"/>
          <w:sz w:val="32"/>
          <w:szCs w:val="32"/>
        </w:rPr>
        <w:t>，设备配置需求如下表所示：</w:t>
      </w:r>
    </w:p>
    <w:p>
      <w:pPr>
        <w:pStyle w:val="6"/>
        <w:spacing w:after="156" w:afterLines="50" w:line="560" w:lineRule="exact"/>
        <w:ind w:firstLine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配置：</w:t>
      </w:r>
    </w:p>
    <w:tbl>
      <w:tblPr>
        <w:tblStyle w:val="3"/>
        <w:tblW w:w="898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428"/>
        <w:gridCol w:w="66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指标名称</w:t>
            </w:r>
          </w:p>
        </w:tc>
        <w:tc>
          <w:tcPr>
            <w:tcW w:w="6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指标要求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8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CPU</w:t>
            </w:r>
          </w:p>
        </w:tc>
        <w:tc>
          <w:tcPr>
            <w:tcW w:w="6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CPU符合安全可靠测评I级，CPU具有国密密码技术特性</w:t>
            </w:r>
          </w:p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支持2个Socket P+ (LGA4189)，实配CPU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兆芯KH-40000*2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8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4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内存</w:t>
            </w:r>
          </w:p>
        </w:tc>
        <w:tc>
          <w:tcPr>
            <w:tcW w:w="6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8个内存插槽(4通道/CPU)最大支持2TB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实配内存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32GB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8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4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硬盘</w:t>
            </w:r>
          </w:p>
        </w:tc>
        <w:tc>
          <w:tcPr>
            <w:tcW w:w="6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SSD：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1xM.2接口，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最大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支持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4TB</w:t>
            </w:r>
          </w:p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SATA: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支持最多8个3.5"SAS/SATA硬盘位和8个2.5"SAS/SATA硬盘位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，实配硬盘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512G+2TB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</w:trPr>
        <w:tc>
          <w:tcPr>
            <w:tcW w:w="8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4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PCIE</w:t>
            </w:r>
          </w:p>
        </w:tc>
        <w:tc>
          <w:tcPr>
            <w:tcW w:w="6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CPU1支持1个标准PCle 3.0x16(x16插槽);2个标准PCle3.0x8(x16插槽);2个标准PCle3.0 x8(x8插槽):CPU2支持1个标准PCle3.0x16(x16插槽);1个标准PCle3.0x8(x8插槽)1个标准PCle 3.0x8(x4插槽):MINISAS HD(PCIE3.0 X4)与SATA信号复用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8" w:hRule="atLeast"/>
        </w:trPr>
        <w:tc>
          <w:tcPr>
            <w:tcW w:w="8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14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I/0接口</w:t>
            </w:r>
          </w:p>
        </w:tc>
        <w:tc>
          <w:tcPr>
            <w:tcW w:w="6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背板I/0接口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4xUSB3.0接口，1xVGA接口，1xCOM接口，1x8声道音频接口1xUID开关(带LED灯)，2xRJ-45 LAN 网络接口，1xRJ-45IPMI管理接口</w:t>
            </w:r>
          </w:p>
          <w:p>
            <w:pPr>
              <w:pStyle w:val="2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板载I/0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：1xTPM插针，标准ATX24+8pin，1x前置VGA接口插针，1x前置音频接口插针</w:t>
            </w:r>
          </w:p>
          <w:p>
            <w:pPr>
              <w:pStyle w:val="2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2xUSB 3.0内置插针，2xUSB 2.0内置插针，1xUSB2.0 Type A</w:t>
            </w:r>
          </w:p>
          <w:p>
            <w:pPr>
              <w:pStyle w:val="2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8x4pin风扇接口.1x串口插针，1x机箱开启检测接口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8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14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GPU</w:t>
            </w:r>
          </w:p>
        </w:tc>
        <w:tc>
          <w:tcPr>
            <w:tcW w:w="6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2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支持最多5个双宽GPU卡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，显卡固定器设计，确保GPU卡运输安全，实配GPU≥8GB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8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2"/>
              <w:ind w:firstLine="240" w:firstLineChars="100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7</w:t>
            </w:r>
            <w:bookmarkStart w:id="1" w:name="_GoBack"/>
            <w:bookmarkEnd w:id="1"/>
          </w:p>
        </w:tc>
        <w:tc>
          <w:tcPr>
            <w:tcW w:w="14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操作系统</w:t>
            </w:r>
          </w:p>
        </w:tc>
        <w:tc>
          <w:tcPr>
            <w:tcW w:w="6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 xml:space="preserve">支持系统 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linux， 银河麒麟， 统信UOS，中科方德， 欧拉openEuler， Windows Server， Windows等操作系统</w:t>
            </w:r>
          </w:p>
          <w:p>
            <w:pPr>
              <w:pStyle w:val="2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pStyle w:val="6"/>
        <w:spacing w:line="560" w:lineRule="exact"/>
        <w:ind w:firstLine="0"/>
        <w:rPr>
          <w:rFonts w:hint="eastAsia" w:ascii="黑体" w:hAnsi="黑体" w:eastAsia="黑体" w:cs="黑体"/>
          <w:sz w:val="32"/>
          <w:szCs w:val="32"/>
        </w:rPr>
      </w:pPr>
    </w:p>
    <w:p>
      <w:pPr>
        <w:pStyle w:val="6"/>
        <w:spacing w:line="560" w:lineRule="exact"/>
        <w:ind w:left="0" w:leftChars="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二、设备售后服务</w:t>
      </w:r>
    </w:p>
    <w:p>
      <w:pPr>
        <w:pStyle w:val="6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★</w:t>
      </w:r>
      <w:r>
        <w:rPr>
          <w:rFonts w:hint="eastAsia" w:ascii="仿宋_GB2312" w:hAnsi="仿宋_GB2312" w:eastAsia="仿宋_GB2312" w:cs="仿宋_GB2312"/>
          <w:sz w:val="32"/>
          <w:szCs w:val="32"/>
        </w:rPr>
        <w:t>所供设备含原厂7*24小时维保服务（含免费换件和维修），时间不少于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</w:t>
      </w:r>
    </w:p>
    <w:p>
      <w:pPr>
        <w:pStyle w:val="6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原厂工程师上门安装调试，并负责原有设备系统数据迁移工作。</w:t>
      </w:r>
    </w:p>
    <w:p>
      <w:pPr>
        <w:pStyle w:val="6"/>
        <w:spacing w:line="560" w:lineRule="exact"/>
        <w:ind w:left="0" w:leftChars="0" w:firstLine="0" w:firstLine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6"/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资质要求</w:t>
      </w:r>
    </w:p>
    <w:p>
      <w:pPr>
        <w:pStyle w:val="6"/>
        <w:numPr>
          <w:ilvl w:val="0"/>
          <w:numId w:val="0"/>
        </w:numPr>
        <w:spacing w:line="560" w:lineRule="exact"/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投标人须承诺在北京市政府电子卖场-电商店铺上架所提供的台式工作站，以便完成采购工作。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660"/>
    <w:rsid w:val="001C0DF4"/>
    <w:rsid w:val="00397297"/>
    <w:rsid w:val="007E43BC"/>
    <w:rsid w:val="008F51F3"/>
    <w:rsid w:val="009A25FB"/>
    <w:rsid w:val="009A5857"/>
    <w:rsid w:val="00A720F3"/>
    <w:rsid w:val="00AE44B2"/>
    <w:rsid w:val="00CE4A9A"/>
    <w:rsid w:val="00DD3660"/>
    <w:rsid w:val="00E77A67"/>
    <w:rsid w:val="0EEA0CE3"/>
    <w:rsid w:val="103D7B79"/>
    <w:rsid w:val="12B15E48"/>
    <w:rsid w:val="18DE4B71"/>
    <w:rsid w:val="196C5C15"/>
    <w:rsid w:val="1A5F24C2"/>
    <w:rsid w:val="1CFA444B"/>
    <w:rsid w:val="1D0D20B3"/>
    <w:rsid w:val="242B596B"/>
    <w:rsid w:val="2AEC4139"/>
    <w:rsid w:val="2C9143AA"/>
    <w:rsid w:val="30B927ED"/>
    <w:rsid w:val="373B3F53"/>
    <w:rsid w:val="43776D61"/>
    <w:rsid w:val="469D2F78"/>
    <w:rsid w:val="48E1640A"/>
    <w:rsid w:val="4AEB1ADD"/>
    <w:rsid w:val="4CFE578E"/>
    <w:rsid w:val="5069507C"/>
    <w:rsid w:val="607F1CB4"/>
    <w:rsid w:val="7DBD0BDB"/>
    <w:rsid w:val="7F8E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unhideWhenUsed/>
    <w:qFormat/>
    <w:uiPriority w:val="99"/>
    <w:pPr>
      <w:spacing w:after="120"/>
    </w:pPr>
    <w:rPr>
      <w:color w:val="595959"/>
      <w:sz w:val="16"/>
    </w:r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6">
    <w:name w:val="List Paragraph"/>
    <w:basedOn w:val="1"/>
    <w:unhideWhenUsed/>
    <w:qFormat/>
    <w:uiPriority w:val="99"/>
    <w:pPr>
      <w:ind w:firstLine="420"/>
    </w:pPr>
  </w:style>
  <w:style w:type="character" w:customStyle="1" w:styleId="7">
    <w:name w:val="font31"/>
    <w:basedOn w:val="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577</Words>
  <Characters>925</Characters>
  <Lines>91</Lines>
  <Paragraphs>104</Paragraphs>
  <TotalTime>9</TotalTime>
  <ScaleCrop>false</ScaleCrop>
  <LinksUpToDate>false</LinksUpToDate>
  <CharactersWithSpaces>948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2025-05-13T07:26:00Z</dcterms:created>
  <dc:creator>admin</dc:creator>
  <cp:lastModifiedBy>L</cp:lastModifiedBy>
  <cp:lastPrinted>2025-04-16T03:43:00Z</cp:lastPrinted>
  <dcterms:modified xsi:type="dcterms:W3CDTF">2026-03-25T02:19:10Z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6555789328F44608B988B1C4A9C20B4E_13</vt:lpwstr>
  </property>
  <property fmtid="{D5CDD505-2E9C-101B-9397-08002B2CF9AE}" pid="4" name="KSOTemplateDocerSaveRecord">
    <vt:lpwstr>eyJoZGlkIjoiNTBhNGJmZTE0YjkwODJmNmM2ZGY5YmZkNWE3NzQyYTIiLCJ1c2VySWQiOiIzMzI2MTI1MDQifQ==</vt:lpwstr>
  </property>
</Properties>
</file>