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CESI黑体-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CESI黑体-GB2312"/>
          <w:sz w:val="32"/>
          <w:szCs w:val="32"/>
        </w:rPr>
        <w:t>附件3</w:t>
      </w:r>
    </w:p>
    <w:p>
      <w:pPr>
        <w:spacing w:line="560" w:lineRule="exact"/>
        <w:rPr>
          <w:rFonts w:ascii="CESI黑体-GB2312" w:hAnsi="CESI黑体-GB2312" w:eastAsia="CESI黑体-GB2312" w:cs="CESI黑体-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北京市体育行业职业技能培训机构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申请设立审核材料清单</w:t>
      </w:r>
    </w:p>
    <w:tbl>
      <w:tblPr>
        <w:tblStyle w:val="6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7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07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7212" w:type="dxa"/>
            <w:shd w:val="clear" w:color="auto" w:fill="auto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70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提交材料清单</w:t>
            </w:r>
          </w:p>
        </w:tc>
        <w:tc>
          <w:tcPr>
            <w:tcW w:w="7212" w:type="dxa"/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提交人：                 电话：     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70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审核意见</w:t>
            </w:r>
          </w:p>
        </w:tc>
        <w:tc>
          <w:tcPr>
            <w:tcW w:w="7212" w:type="dxa"/>
            <w:shd w:val="clear" w:color="auto" w:fill="auto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审核人：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0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7212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2A6571"/>
    <w:rsid w:val="000D62F0"/>
    <w:rsid w:val="00180421"/>
    <w:rsid w:val="002A6571"/>
    <w:rsid w:val="005951B0"/>
    <w:rsid w:val="007A3921"/>
    <w:rsid w:val="007F24F2"/>
    <w:rsid w:val="00A1439A"/>
    <w:rsid w:val="00B10D63"/>
    <w:rsid w:val="7AA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autoRedefine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首行缩进 2 字符"/>
    <w:basedOn w:val="10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1</TotalTime>
  <ScaleCrop>false</ScaleCrop>
  <LinksUpToDate>false</LinksUpToDate>
  <CharactersWithSpaces>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2024-02-27T07:06:00Z</dcterms:created>
  <dc:creator>admin</dc:creator>
  <cp:lastModifiedBy>匿名用户</cp:lastModifiedBy>
  <dcterms:modified xsi:type="dcterms:W3CDTF">2024-03-06T01:22:40Z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5A9B6E53301341BD90BA6110629DEB7C_12</vt:lpwstr>
  </property>
</Properties>
</file>