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88"/>
        </w:tabs>
        <w:ind w:firstLine="0" w:firstLineChars="0"/>
      </w:pPr>
      <w:bookmarkStart w:id="0" w:name="_GoBack"/>
      <w:bookmarkEnd w:id="0"/>
      <w:r>
        <w:rPr>
          <w:rFonts w:hint="eastAsia" w:ascii="黑体" w:hAnsi="黑体" w:eastAsia="黑体" w:cs="Arial"/>
          <w:color w:val="000000"/>
          <w:kern w:val="0"/>
          <w:szCs w:val="32"/>
        </w:rPr>
        <w:t>附件1:</w:t>
      </w:r>
    </w:p>
    <w:p>
      <w:pPr>
        <w:tabs>
          <w:tab w:val="left" w:pos="4158"/>
        </w:tabs>
        <w:jc w:val="center"/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2024年北京市体育行业职业技能培训机构名单</w:t>
      </w:r>
    </w:p>
    <w:tbl>
      <w:tblPr>
        <w:tblStyle w:val="8"/>
        <w:tblW w:w="14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5511"/>
        <w:gridCol w:w="3574"/>
        <w:gridCol w:w="3985"/>
      </w:tblGrid>
      <w:tr>
        <w:trPr>
          <w:trHeight w:val="551" w:hRule="atLeast"/>
        </w:trPr>
        <w:tc>
          <w:tcPr>
            <w:tcW w:w="1447" w:type="dxa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5511" w:type="dxa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培训机构名称</w:t>
            </w:r>
          </w:p>
        </w:tc>
        <w:tc>
          <w:tcPr>
            <w:tcW w:w="3574" w:type="dxa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培训职业（项目）</w:t>
            </w:r>
          </w:p>
        </w:tc>
        <w:tc>
          <w:tcPr>
            <w:tcW w:w="3985" w:type="dxa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培训级别</w:t>
            </w:r>
          </w:p>
        </w:tc>
      </w:tr>
      <w:tr>
        <w:trPr>
          <w:trHeight w:val="551" w:hRule="atLeast"/>
        </w:trPr>
        <w:tc>
          <w:tcPr>
            <w:tcW w:w="1447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11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仿宋_GB2312"/>
                <w:color w:val="000000"/>
                <w:kern w:val="0"/>
                <w:szCs w:val="32"/>
                <w:lang w:bidi="ar"/>
              </w:rPr>
              <w:t>北京南山滑雪滑水度假村有限公司</w:t>
            </w:r>
          </w:p>
        </w:tc>
        <w:tc>
          <w:tcPr>
            <w:tcW w:w="357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滑雪（双板、单板）</w:t>
            </w:r>
          </w:p>
        </w:tc>
        <w:tc>
          <w:tcPr>
            <w:tcW w:w="398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三级、四级、五级</w:t>
            </w:r>
          </w:p>
        </w:tc>
      </w:tr>
      <w:tr>
        <w:trPr>
          <w:trHeight w:val="551" w:hRule="atLeast"/>
        </w:trPr>
        <w:tc>
          <w:tcPr>
            <w:tcW w:w="1447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11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仿宋_GB2312"/>
                <w:color w:val="000000"/>
                <w:kern w:val="0"/>
                <w:szCs w:val="32"/>
                <w:lang w:bidi="ar"/>
              </w:rPr>
              <w:t>北京广众体育文化有限公司</w:t>
            </w:r>
          </w:p>
        </w:tc>
        <w:tc>
          <w:tcPr>
            <w:tcW w:w="357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滑雪（双板、单板）</w:t>
            </w:r>
          </w:p>
        </w:tc>
        <w:tc>
          <w:tcPr>
            <w:tcW w:w="398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三级、四级、五级</w:t>
            </w:r>
          </w:p>
        </w:tc>
      </w:tr>
      <w:tr>
        <w:trPr>
          <w:trHeight w:val="551" w:hRule="atLeast"/>
        </w:trPr>
        <w:tc>
          <w:tcPr>
            <w:tcW w:w="1447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11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仿宋_GB2312"/>
                <w:color w:val="000000"/>
                <w:kern w:val="0"/>
                <w:szCs w:val="32"/>
                <w:lang w:bidi="ar"/>
              </w:rPr>
              <w:t>北京军都山滑雪场有限公司</w:t>
            </w:r>
          </w:p>
        </w:tc>
        <w:tc>
          <w:tcPr>
            <w:tcW w:w="357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滑雪（双板、单板）</w:t>
            </w:r>
          </w:p>
        </w:tc>
        <w:tc>
          <w:tcPr>
            <w:tcW w:w="398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四级、五级</w:t>
            </w:r>
          </w:p>
        </w:tc>
      </w:tr>
      <w:tr>
        <w:trPr>
          <w:trHeight w:val="551" w:hRule="atLeast"/>
        </w:trPr>
        <w:tc>
          <w:tcPr>
            <w:tcW w:w="1447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511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仿宋_GB2312"/>
                <w:color w:val="000000"/>
                <w:kern w:val="0"/>
                <w:szCs w:val="32"/>
                <w:lang w:bidi="ar"/>
              </w:rPr>
              <w:t>北京紫色骄阳体育文化发展有限公司</w:t>
            </w:r>
          </w:p>
        </w:tc>
        <w:tc>
          <w:tcPr>
            <w:tcW w:w="357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游泳救生员、游泳</w:t>
            </w:r>
          </w:p>
        </w:tc>
        <w:tc>
          <w:tcPr>
            <w:tcW w:w="398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三级、四级、五级</w:t>
            </w:r>
          </w:p>
        </w:tc>
      </w:tr>
      <w:tr>
        <w:trPr>
          <w:trHeight w:val="551" w:hRule="atLeast"/>
        </w:trPr>
        <w:tc>
          <w:tcPr>
            <w:tcW w:w="1447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11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仿宋_GB2312"/>
                <w:color w:val="000000"/>
                <w:kern w:val="0"/>
                <w:szCs w:val="32"/>
                <w:lang w:bidi="ar"/>
              </w:rPr>
              <w:t>北京体育大学</w:t>
            </w:r>
          </w:p>
        </w:tc>
        <w:tc>
          <w:tcPr>
            <w:tcW w:w="357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游泳救生员、游泳</w:t>
            </w:r>
          </w:p>
        </w:tc>
        <w:tc>
          <w:tcPr>
            <w:tcW w:w="3985" w:type="dxa"/>
          </w:tcPr>
          <w:p>
            <w:pPr>
              <w:pStyle w:val="2"/>
              <w:tabs>
                <w:tab w:val="left" w:pos="762"/>
              </w:tabs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三级、四级、五级</w:t>
            </w:r>
          </w:p>
        </w:tc>
      </w:tr>
      <w:tr>
        <w:trPr>
          <w:trHeight w:val="562" w:hRule="atLeast"/>
        </w:trPr>
        <w:tc>
          <w:tcPr>
            <w:tcW w:w="1447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511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仿宋_GB2312"/>
                <w:color w:val="000000"/>
                <w:kern w:val="0"/>
                <w:szCs w:val="32"/>
                <w:lang w:bidi="ar"/>
              </w:rPr>
              <w:t>北京市水上运动协会</w:t>
            </w:r>
          </w:p>
        </w:tc>
        <w:tc>
          <w:tcPr>
            <w:tcW w:w="357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游泳救生员、游泳</w:t>
            </w:r>
          </w:p>
        </w:tc>
        <w:tc>
          <w:tcPr>
            <w:tcW w:w="398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三级、四级、五级</w:t>
            </w:r>
          </w:p>
        </w:tc>
      </w:tr>
    </w:tbl>
    <w:p>
      <w:pPr>
        <w:pStyle w:val="2"/>
        <w:ind w:firstLine="640"/>
      </w:pPr>
    </w:p>
    <w:p>
      <w:pPr>
        <w:pStyle w:val="2"/>
        <w:tabs>
          <w:tab w:val="left" w:pos="288"/>
        </w:tabs>
        <w:ind w:firstLine="0" w:firstLineChars="0"/>
        <w:rPr>
          <w:rFonts w:ascii="黑体" w:hAnsi="黑体" w:eastAsia="黑体" w:cs="Arial"/>
          <w:color w:val="000000"/>
          <w:kern w:val="0"/>
          <w:szCs w:val="32"/>
        </w:rPr>
      </w:pPr>
    </w:p>
    <w:p>
      <w:pPr>
        <w:pStyle w:val="2"/>
        <w:tabs>
          <w:tab w:val="left" w:pos="288"/>
        </w:tabs>
        <w:ind w:firstLine="0" w:firstLineChars="0"/>
        <w:rPr>
          <w:rFonts w:ascii="黑体" w:hAnsi="黑体" w:eastAsia="黑体" w:cs="Arial"/>
          <w:color w:val="000000"/>
          <w:kern w:val="0"/>
          <w:szCs w:val="32"/>
        </w:rPr>
      </w:pPr>
    </w:p>
    <w:p>
      <w:pPr>
        <w:pStyle w:val="2"/>
        <w:tabs>
          <w:tab w:val="left" w:pos="288"/>
        </w:tabs>
        <w:ind w:firstLine="0" w:firstLineChars="0"/>
        <w:rPr>
          <w:rFonts w:ascii="黑体" w:hAnsi="黑体" w:eastAsia="黑体" w:cs="Arial"/>
          <w:color w:val="000000"/>
          <w:kern w:val="0"/>
          <w:szCs w:val="32"/>
        </w:rPr>
      </w:pPr>
    </w:p>
    <w:p>
      <w:pPr>
        <w:pStyle w:val="2"/>
        <w:tabs>
          <w:tab w:val="left" w:pos="288"/>
        </w:tabs>
        <w:ind w:firstLine="0" w:firstLineChars="0"/>
        <w:rPr>
          <w:rFonts w:ascii="黑体" w:hAnsi="黑体" w:eastAsia="黑体" w:cs="Arial"/>
          <w:color w:val="000000"/>
          <w:kern w:val="0"/>
          <w:szCs w:val="32"/>
        </w:rPr>
      </w:pPr>
    </w:p>
    <w:p>
      <w:pPr>
        <w:pStyle w:val="2"/>
        <w:tabs>
          <w:tab w:val="left" w:pos="288"/>
        </w:tabs>
        <w:ind w:firstLine="0" w:firstLineChars="0"/>
        <w:rPr>
          <w:rFonts w:ascii="黑体" w:hAnsi="黑体" w:eastAsia="黑体" w:cs="Arial"/>
          <w:color w:val="000000"/>
          <w:kern w:val="0"/>
          <w:szCs w:val="32"/>
        </w:rPr>
      </w:pPr>
    </w:p>
    <w:p>
      <w:pPr>
        <w:pStyle w:val="2"/>
        <w:tabs>
          <w:tab w:val="left" w:pos="288"/>
        </w:tabs>
        <w:ind w:firstLine="0" w:firstLineChars="0"/>
        <w:rPr>
          <w:rFonts w:ascii="黑体" w:hAnsi="黑体" w:eastAsia="黑体" w:cs="Arial"/>
          <w:color w:val="000000"/>
          <w:kern w:val="0"/>
          <w:szCs w:val="32"/>
        </w:rPr>
      </w:pPr>
    </w:p>
    <w:p>
      <w:pPr>
        <w:pStyle w:val="2"/>
        <w:tabs>
          <w:tab w:val="left" w:pos="288"/>
        </w:tabs>
        <w:ind w:firstLine="0" w:firstLineChars="0"/>
        <w:rPr>
          <w:rFonts w:ascii="黑体" w:hAnsi="黑体" w:eastAsia="黑体" w:cs="Arial"/>
          <w:color w:val="000000"/>
          <w:kern w:val="0"/>
          <w:szCs w:val="32"/>
        </w:rPr>
      </w:pPr>
    </w:p>
    <w:p>
      <w:pPr>
        <w:pStyle w:val="2"/>
        <w:tabs>
          <w:tab w:val="left" w:pos="288"/>
        </w:tabs>
        <w:ind w:firstLine="0" w:firstLineChars="0"/>
        <w:rPr>
          <w:rFonts w:ascii="黑体" w:hAnsi="黑体" w:eastAsia="黑体" w:cs="Arial"/>
          <w:color w:val="000000"/>
          <w:kern w:val="0"/>
          <w:szCs w:val="32"/>
        </w:rPr>
      </w:pPr>
    </w:p>
    <w:p>
      <w:pPr>
        <w:pStyle w:val="2"/>
        <w:tabs>
          <w:tab w:val="left" w:pos="288"/>
        </w:tabs>
        <w:ind w:firstLine="0" w:firstLineChars="0"/>
      </w:pPr>
      <w:r>
        <w:rPr>
          <w:rFonts w:hint="eastAsia" w:ascii="黑体" w:hAnsi="黑体" w:eastAsia="黑体" w:cs="Arial"/>
          <w:color w:val="000000"/>
          <w:kern w:val="0"/>
          <w:szCs w:val="32"/>
        </w:rPr>
        <w:t>附件2:</w:t>
      </w:r>
    </w:p>
    <w:p>
      <w:pPr>
        <w:tabs>
          <w:tab w:val="left" w:pos="4158"/>
        </w:tabs>
        <w:jc w:val="center"/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2024年北京市体育行业职业技能试点培训机构名单</w:t>
      </w:r>
    </w:p>
    <w:tbl>
      <w:tblPr>
        <w:tblStyle w:val="8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5459"/>
        <w:gridCol w:w="3584"/>
        <w:gridCol w:w="3995"/>
      </w:tblGrid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5459" w:type="dxa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培训机构名称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培训职业（项目）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培训级别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59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北京市滑雪协会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滑雪（双板、单板）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三级、四级、五级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tabs>
                <w:tab w:val="left" w:pos="243"/>
              </w:tabs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59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锴碧（北京）体育文化发展有限公司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滑雪（双板、单板）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三级、四级、五级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tabs>
                <w:tab w:val="left" w:pos="318"/>
              </w:tabs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59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北京思诺博德体育发展有限公司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滑雪（双板、单板）</w:t>
            </w:r>
          </w:p>
        </w:tc>
        <w:tc>
          <w:tcPr>
            <w:tcW w:w="3995" w:type="dxa"/>
          </w:tcPr>
          <w:p>
            <w:pPr>
              <w:pStyle w:val="2"/>
              <w:tabs>
                <w:tab w:val="left" w:pos="582"/>
              </w:tabs>
              <w:ind w:firstLine="0" w:firstLineChars="0"/>
              <w:jc w:val="center"/>
            </w:pPr>
            <w:r>
              <w:rPr>
                <w:rFonts w:hint="eastAsia"/>
              </w:rPr>
              <w:t>四级、五级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59" w:type="dxa"/>
          </w:tcPr>
          <w:p>
            <w:pPr>
              <w:pStyle w:val="2"/>
              <w:tabs>
                <w:tab w:val="left" w:pos="807"/>
              </w:tabs>
              <w:ind w:firstLine="0" w:firstLineChars="0"/>
              <w:jc w:val="center"/>
            </w:pPr>
            <w:r>
              <w:rPr>
                <w:rFonts w:hint="eastAsia"/>
              </w:rPr>
              <w:t>北京先锋攀登体育文化有限公司</w:t>
            </w:r>
          </w:p>
        </w:tc>
        <w:tc>
          <w:tcPr>
            <w:tcW w:w="3584" w:type="dxa"/>
          </w:tcPr>
          <w:p>
            <w:pPr>
              <w:pStyle w:val="2"/>
              <w:tabs>
                <w:tab w:val="left" w:pos="372"/>
              </w:tabs>
              <w:ind w:firstLine="0" w:firstLineChars="0"/>
              <w:jc w:val="center"/>
            </w:pPr>
            <w:r>
              <w:rPr>
                <w:rFonts w:hint="eastAsia"/>
              </w:rPr>
              <w:t>攀岩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四级、五级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tabs>
                <w:tab w:val="left" w:pos="423"/>
              </w:tabs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59" w:type="dxa"/>
          </w:tcPr>
          <w:p>
            <w:pPr>
              <w:pStyle w:val="2"/>
              <w:tabs>
                <w:tab w:val="left" w:pos="2127"/>
              </w:tabs>
              <w:ind w:firstLine="0" w:firstLineChars="0"/>
              <w:jc w:val="center"/>
            </w:pPr>
            <w:r>
              <w:rPr>
                <w:rFonts w:hint="eastAsia"/>
              </w:rPr>
              <w:t>北京岩时攀登体育文化有限公司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攀岩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四级、五级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59" w:type="dxa"/>
          </w:tcPr>
          <w:p>
            <w:pPr>
              <w:pStyle w:val="2"/>
              <w:tabs>
                <w:tab w:val="left" w:pos="1692"/>
              </w:tabs>
              <w:ind w:firstLine="0" w:firstLineChars="0"/>
              <w:jc w:val="center"/>
            </w:pPr>
            <w:r>
              <w:rPr>
                <w:rFonts w:hint="eastAsia"/>
              </w:rPr>
              <w:t>北京首钢体育文化有限公司</w:t>
            </w:r>
          </w:p>
        </w:tc>
        <w:tc>
          <w:tcPr>
            <w:tcW w:w="3584" w:type="dxa"/>
          </w:tcPr>
          <w:p>
            <w:pPr>
              <w:pStyle w:val="2"/>
              <w:tabs>
                <w:tab w:val="left" w:pos="567"/>
              </w:tabs>
              <w:ind w:firstLine="0" w:firstLineChars="0"/>
              <w:jc w:val="center"/>
            </w:pPr>
            <w:r>
              <w:rPr>
                <w:rFonts w:hint="eastAsia"/>
              </w:rPr>
              <w:t>攀岩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三级、四级、五级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59" w:type="dxa"/>
          </w:tcPr>
          <w:p>
            <w:pPr>
              <w:pStyle w:val="2"/>
              <w:tabs>
                <w:tab w:val="left" w:pos="1692"/>
              </w:tabs>
              <w:ind w:firstLine="0" w:firstLineChars="0"/>
              <w:jc w:val="center"/>
            </w:pPr>
            <w:r>
              <w:rPr>
                <w:rFonts w:hint="eastAsia"/>
              </w:rPr>
              <w:t>北京潜星球体育运动有限公司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潜水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五级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59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加州劲威（北京）健身服务有限公司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游泳救生员、游泳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三级、四级、五级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59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北京市海淀区游泳协会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游泳救生员、游泳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三级、四级、五级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tabs>
                <w:tab w:val="left" w:pos="333"/>
              </w:tabs>
              <w:ind w:firstLine="0" w:firstLineChars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59" w:type="dxa"/>
          </w:tcPr>
          <w:p>
            <w:pPr>
              <w:pStyle w:val="2"/>
              <w:tabs>
                <w:tab w:val="left" w:pos="1917"/>
              </w:tabs>
              <w:ind w:firstLine="0" w:firstLineChars="0"/>
              <w:jc w:val="center"/>
            </w:pPr>
            <w:r>
              <w:rPr>
                <w:rFonts w:hint="eastAsia"/>
              </w:rPr>
              <w:t>北京首信同辉体育产业有限公司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游泳救生员、游泳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三级、四级、五级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tabs>
                <w:tab w:val="left" w:pos="333"/>
              </w:tabs>
              <w:ind w:firstLine="0" w:firstLineChars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59" w:type="dxa"/>
          </w:tcPr>
          <w:p>
            <w:pPr>
              <w:pStyle w:val="2"/>
              <w:tabs>
                <w:tab w:val="left" w:pos="1692"/>
              </w:tabs>
              <w:ind w:firstLine="0" w:firstLineChars="0"/>
              <w:jc w:val="center"/>
            </w:pPr>
            <w:r>
              <w:rPr>
                <w:rFonts w:hint="eastAsia"/>
              </w:rPr>
              <w:t>北京乐予昊成体育文化发展有限公司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游泳救生员、游泳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三级、四级、五级</w:t>
            </w:r>
          </w:p>
        </w:tc>
      </w:tr>
      <w:tr>
        <w:trPr>
          <w:trHeight w:val="524" w:hRule="atLeast"/>
        </w:trPr>
        <w:tc>
          <w:tcPr>
            <w:tcW w:w="1460" w:type="dxa"/>
          </w:tcPr>
          <w:p>
            <w:pPr>
              <w:pStyle w:val="2"/>
              <w:tabs>
                <w:tab w:val="left" w:pos="228"/>
              </w:tabs>
              <w:ind w:firstLine="0" w:firstLineChars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59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斯普盛源（北京）体育文化有限公司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游泳救生员、游泳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三级、四级、五级</w:t>
            </w:r>
          </w:p>
        </w:tc>
      </w:tr>
      <w:tr>
        <w:trPr>
          <w:trHeight w:val="579" w:hRule="atLeast"/>
        </w:trPr>
        <w:tc>
          <w:tcPr>
            <w:tcW w:w="1460" w:type="dxa"/>
          </w:tcPr>
          <w:p>
            <w:pPr>
              <w:pStyle w:val="2"/>
              <w:tabs>
                <w:tab w:val="left" w:pos="228"/>
              </w:tabs>
              <w:ind w:firstLine="0" w:firstLineChars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459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北京工业大学</w:t>
            </w:r>
          </w:p>
        </w:tc>
        <w:tc>
          <w:tcPr>
            <w:tcW w:w="3584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hAnsi="Arial" w:cs="Arial"/>
                <w:color w:val="000000"/>
                <w:kern w:val="0"/>
                <w:szCs w:val="32"/>
              </w:rPr>
              <w:t>游泳救生员、游泳</w:t>
            </w:r>
          </w:p>
        </w:tc>
        <w:tc>
          <w:tcPr>
            <w:tcW w:w="399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四级、五级</w:t>
            </w:r>
          </w:p>
        </w:tc>
      </w:tr>
    </w:tbl>
    <w:p>
      <w:pPr>
        <w:pStyle w:val="2"/>
        <w:ind w:firstLine="0" w:firstLineChars="0"/>
      </w:pPr>
    </w:p>
    <w:sectPr>
      <w:pgSz w:w="16838" w:h="11906" w:orient="landscape"/>
      <w:pgMar w:top="1134" w:right="1418" w:bottom="1134" w:left="1134" w:header="851" w:footer="992" w:gutter="0"/>
      <w:cols w:space="425" w:num="1"/>
      <w:docGrid w:type="lines" w:linePitch="297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05"/>
  <w:drawingGridVerticalSpacing w:val="32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A564A5"/>
    <w:rsid w:val="000022FA"/>
    <w:rsid w:val="000917E6"/>
    <w:rsid w:val="000C6FE9"/>
    <w:rsid w:val="001361AB"/>
    <w:rsid w:val="00141F69"/>
    <w:rsid w:val="00180068"/>
    <w:rsid w:val="00182932"/>
    <w:rsid w:val="001D6E6B"/>
    <w:rsid w:val="002371D5"/>
    <w:rsid w:val="002E79B5"/>
    <w:rsid w:val="003E17B5"/>
    <w:rsid w:val="004539EE"/>
    <w:rsid w:val="00527622"/>
    <w:rsid w:val="006F3F08"/>
    <w:rsid w:val="00707482"/>
    <w:rsid w:val="00752D18"/>
    <w:rsid w:val="00766738"/>
    <w:rsid w:val="007B474F"/>
    <w:rsid w:val="007E22F7"/>
    <w:rsid w:val="008B4934"/>
    <w:rsid w:val="008C2A99"/>
    <w:rsid w:val="00A564A5"/>
    <w:rsid w:val="00BB416A"/>
    <w:rsid w:val="00E44076"/>
    <w:rsid w:val="00E75B82"/>
    <w:rsid w:val="00F20D5F"/>
    <w:rsid w:val="00F93FA1"/>
    <w:rsid w:val="01B951B6"/>
    <w:rsid w:val="04AB3B8E"/>
    <w:rsid w:val="04E35A1E"/>
    <w:rsid w:val="05575AC4"/>
    <w:rsid w:val="05C87256"/>
    <w:rsid w:val="065B15E4"/>
    <w:rsid w:val="079254DA"/>
    <w:rsid w:val="083E4D1A"/>
    <w:rsid w:val="0972362F"/>
    <w:rsid w:val="0ADB2CF4"/>
    <w:rsid w:val="0B147E88"/>
    <w:rsid w:val="0B511A94"/>
    <w:rsid w:val="0BF73B5D"/>
    <w:rsid w:val="0C3D1EB8"/>
    <w:rsid w:val="0C7A68B3"/>
    <w:rsid w:val="0CA535B9"/>
    <w:rsid w:val="0DC161D1"/>
    <w:rsid w:val="0FBF66B5"/>
    <w:rsid w:val="11CA7FC4"/>
    <w:rsid w:val="11DF30C9"/>
    <w:rsid w:val="12D4055B"/>
    <w:rsid w:val="12E84200"/>
    <w:rsid w:val="133E2072"/>
    <w:rsid w:val="13966A26"/>
    <w:rsid w:val="13F951E3"/>
    <w:rsid w:val="14B24AC5"/>
    <w:rsid w:val="15170DCC"/>
    <w:rsid w:val="15610299"/>
    <w:rsid w:val="15FD7FC2"/>
    <w:rsid w:val="16274350"/>
    <w:rsid w:val="16B26FFE"/>
    <w:rsid w:val="17DC4774"/>
    <w:rsid w:val="18131D1F"/>
    <w:rsid w:val="18C94AD3"/>
    <w:rsid w:val="1901601B"/>
    <w:rsid w:val="191775ED"/>
    <w:rsid w:val="19FA13E8"/>
    <w:rsid w:val="1C5C2227"/>
    <w:rsid w:val="1E0A7720"/>
    <w:rsid w:val="1EAA6178"/>
    <w:rsid w:val="1F120F82"/>
    <w:rsid w:val="1F833C2E"/>
    <w:rsid w:val="20FC6852"/>
    <w:rsid w:val="21F20BF7"/>
    <w:rsid w:val="237B0B11"/>
    <w:rsid w:val="24F829C8"/>
    <w:rsid w:val="25F52A64"/>
    <w:rsid w:val="263A2B6C"/>
    <w:rsid w:val="27335F39"/>
    <w:rsid w:val="277B343D"/>
    <w:rsid w:val="2786250D"/>
    <w:rsid w:val="28221B0A"/>
    <w:rsid w:val="28F16129"/>
    <w:rsid w:val="29BD5F8E"/>
    <w:rsid w:val="2B876854"/>
    <w:rsid w:val="2C155C0E"/>
    <w:rsid w:val="2D410C84"/>
    <w:rsid w:val="2D6C10DF"/>
    <w:rsid w:val="2EB85B97"/>
    <w:rsid w:val="30536D05"/>
    <w:rsid w:val="30D64BC7"/>
    <w:rsid w:val="30E11D08"/>
    <w:rsid w:val="31A91A63"/>
    <w:rsid w:val="32621481"/>
    <w:rsid w:val="34724719"/>
    <w:rsid w:val="34DB376C"/>
    <w:rsid w:val="35076310"/>
    <w:rsid w:val="35775243"/>
    <w:rsid w:val="36103F14"/>
    <w:rsid w:val="385E6B8E"/>
    <w:rsid w:val="388859B9"/>
    <w:rsid w:val="39396CB4"/>
    <w:rsid w:val="39783C80"/>
    <w:rsid w:val="39902D77"/>
    <w:rsid w:val="39E60BE9"/>
    <w:rsid w:val="3A1D0014"/>
    <w:rsid w:val="3B057795"/>
    <w:rsid w:val="3B0F4A6D"/>
    <w:rsid w:val="3CB64E62"/>
    <w:rsid w:val="3ED92ACB"/>
    <w:rsid w:val="3FC217B1"/>
    <w:rsid w:val="3FDF0C0D"/>
    <w:rsid w:val="40890521"/>
    <w:rsid w:val="41B45A71"/>
    <w:rsid w:val="41FB36A0"/>
    <w:rsid w:val="425A6618"/>
    <w:rsid w:val="42674891"/>
    <w:rsid w:val="42725710"/>
    <w:rsid w:val="432579FA"/>
    <w:rsid w:val="43A63197"/>
    <w:rsid w:val="44BD7A11"/>
    <w:rsid w:val="44BF6C07"/>
    <w:rsid w:val="46B5206F"/>
    <w:rsid w:val="46F030A7"/>
    <w:rsid w:val="478A7058"/>
    <w:rsid w:val="488C32A4"/>
    <w:rsid w:val="4A3705E2"/>
    <w:rsid w:val="4A520FD4"/>
    <w:rsid w:val="4B166E55"/>
    <w:rsid w:val="4C6836E0"/>
    <w:rsid w:val="4D65422D"/>
    <w:rsid w:val="4DCA143E"/>
    <w:rsid w:val="4DED6593"/>
    <w:rsid w:val="4E94087A"/>
    <w:rsid w:val="50506965"/>
    <w:rsid w:val="51E27A91"/>
    <w:rsid w:val="542902D8"/>
    <w:rsid w:val="54751090"/>
    <w:rsid w:val="547C41CC"/>
    <w:rsid w:val="54BF230B"/>
    <w:rsid w:val="558772CD"/>
    <w:rsid w:val="560E354A"/>
    <w:rsid w:val="57821C5F"/>
    <w:rsid w:val="57C96FA8"/>
    <w:rsid w:val="59554FEC"/>
    <w:rsid w:val="597A4A53"/>
    <w:rsid w:val="59D95C1D"/>
    <w:rsid w:val="5B3C2907"/>
    <w:rsid w:val="5D8A5BAC"/>
    <w:rsid w:val="5DC12353"/>
    <w:rsid w:val="5F3F6522"/>
    <w:rsid w:val="5F8D65FE"/>
    <w:rsid w:val="5FBF7663"/>
    <w:rsid w:val="60253286"/>
    <w:rsid w:val="60DD2497"/>
    <w:rsid w:val="61954B1F"/>
    <w:rsid w:val="622540F5"/>
    <w:rsid w:val="62265778"/>
    <w:rsid w:val="62774225"/>
    <w:rsid w:val="650E6577"/>
    <w:rsid w:val="65363F24"/>
    <w:rsid w:val="66811B16"/>
    <w:rsid w:val="66C0619B"/>
    <w:rsid w:val="66C13CC1"/>
    <w:rsid w:val="68EB0ED6"/>
    <w:rsid w:val="69643755"/>
    <w:rsid w:val="69A022B3"/>
    <w:rsid w:val="6A8E65B0"/>
    <w:rsid w:val="6B301415"/>
    <w:rsid w:val="6DE54739"/>
    <w:rsid w:val="6E5A0C83"/>
    <w:rsid w:val="6EC10D02"/>
    <w:rsid w:val="70ED2282"/>
    <w:rsid w:val="711E68DF"/>
    <w:rsid w:val="716342F2"/>
    <w:rsid w:val="71704C61"/>
    <w:rsid w:val="71D13952"/>
    <w:rsid w:val="72936E59"/>
    <w:rsid w:val="75387844"/>
    <w:rsid w:val="7553467E"/>
    <w:rsid w:val="757E5B9F"/>
    <w:rsid w:val="772067E2"/>
    <w:rsid w:val="78650950"/>
    <w:rsid w:val="786D0FA0"/>
    <w:rsid w:val="799D1CF3"/>
    <w:rsid w:val="79F83EA3"/>
    <w:rsid w:val="7A6730A5"/>
    <w:rsid w:val="7A6C4443"/>
    <w:rsid w:val="7B9B0B2D"/>
    <w:rsid w:val="7BA2010D"/>
    <w:rsid w:val="7C084414"/>
    <w:rsid w:val="7D2E7EAA"/>
    <w:rsid w:val="7EFE38AC"/>
    <w:rsid w:val="7F5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620</Characters>
  <Lines>9</Lines>
  <Paragraphs>2</Paragraphs>
  <TotalTime>17</TotalTime>
  <ScaleCrop>false</ScaleCrop>
  <LinksUpToDate>false</LinksUpToDate>
  <CharactersWithSpaces>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2020-10-16T04:18:00Z</dcterms:created>
  <dc:creator>admin</dc:creator>
  <cp:lastModifiedBy>匿名用户</cp:lastModifiedBy>
  <cp:lastPrinted>2024-07-01T02:13:00Z</cp:lastPrinted>
  <dcterms:modified xsi:type="dcterms:W3CDTF">2024-07-01T03:08:16Z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5E1FB7C6D91845BE867363A2FB8C408F_13</vt:lpwstr>
  </property>
</Properties>
</file>