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08913">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Appendix 4</w:t>
      </w:r>
    </w:p>
    <w:p w14:paraId="0370329B">
      <w:pPr>
        <w:spacing w:line="360" w:lineRule="auto"/>
        <w:jc w:val="center"/>
        <w:rPr>
          <w:rFonts w:hint="default" w:ascii="Times New Roman" w:hAnsi="Times New Roman" w:eastAsia="方正小标宋简体" w:cs="Times New Roman"/>
          <w:sz w:val="24"/>
          <w:szCs w:val="24"/>
        </w:rPr>
      </w:pPr>
    </w:p>
    <w:p w14:paraId="766EF0AC">
      <w:pPr>
        <w:spacing w:line="360" w:lineRule="auto"/>
        <w:jc w:val="center"/>
        <w:rPr>
          <w:rFonts w:hint="default" w:ascii="Times New Roman" w:hAnsi="Times New Roman" w:cs="Times New Roman"/>
          <w:b/>
          <w:bCs/>
          <w:sz w:val="30"/>
          <w:szCs w:val="30"/>
        </w:rPr>
      </w:pPr>
      <w:r>
        <w:rPr>
          <w:rFonts w:hint="default" w:ascii="Times New Roman" w:hAnsi="Times New Roman" w:cs="Times New Roman"/>
          <w:b/>
          <w:bCs/>
          <w:sz w:val="30"/>
          <w:szCs w:val="30"/>
        </w:rPr>
        <w:t>Power of Attorney</w:t>
      </w:r>
    </w:p>
    <w:p w14:paraId="75B716AC">
      <w:pPr>
        <w:spacing w:line="360" w:lineRule="auto"/>
        <w:jc w:val="center"/>
        <w:rPr>
          <w:rFonts w:hint="default" w:ascii="Times New Roman" w:hAnsi="Times New Roman" w:cs="Times New Roman"/>
          <w:sz w:val="24"/>
          <w:szCs w:val="24"/>
        </w:rPr>
      </w:pPr>
      <w:r>
        <w:rPr>
          <w:rFonts w:hint="default" w:ascii="Times New Roman" w:hAnsi="Times New Roman" w:cs="Times New Roman"/>
          <w:b/>
          <w:sz w:val="24"/>
          <w:szCs w:val="24"/>
        </w:rPr>
        <w:t>(Note: Not required to be filled in by natural person)</w:t>
      </w:r>
    </w:p>
    <w:p w14:paraId="5ADA300F">
      <w:pPr>
        <w:spacing w:line="360" w:lineRule="auto"/>
        <w:rPr>
          <w:rFonts w:hint="default" w:ascii="Times New Roman" w:hAnsi="Times New Roman" w:eastAsia="仿宋_GB2312" w:cs="Times New Roman"/>
          <w:sz w:val="24"/>
          <w:szCs w:val="24"/>
        </w:rPr>
      </w:pPr>
    </w:p>
    <w:p w14:paraId="338BA051">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Name of the Entrant’s Authorized Agent:</w:t>
      </w:r>
    </w:p>
    <w:p w14:paraId="57F814EC">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Residential Address:</w:t>
      </w:r>
    </w:p>
    <w:p w14:paraId="2E045E78">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Type and Number of Valid Identity Document:</w:t>
      </w:r>
    </w:p>
    <w:p w14:paraId="72E87A3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Title:</w:t>
      </w:r>
    </w:p>
    <w:p w14:paraId="75D02272">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Signature of the Authorized Agent:</w:t>
      </w:r>
    </w:p>
    <w:p w14:paraId="0730082B">
      <w:pPr>
        <w:spacing w:line="360" w:lineRule="auto"/>
        <w:rPr>
          <w:rFonts w:hint="default" w:ascii="Times New Roman" w:hAnsi="Times New Roman" w:eastAsia="仿宋_GB2312" w:cs="Times New Roman"/>
          <w:sz w:val="24"/>
          <w:szCs w:val="24"/>
        </w:rPr>
      </w:pPr>
    </w:p>
    <w:p w14:paraId="2C74D890">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Entrant:</w:t>
      </w:r>
    </w:p>
    <w:p w14:paraId="400B211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Signature of Legal Representative/Person-in-charge:</w:t>
      </w:r>
    </w:p>
    <w:p w14:paraId="61543DC0">
      <w:pPr>
        <w:spacing w:line="360" w:lineRule="auto"/>
        <w:rPr>
          <w:rFonts w:hint="default" w:ascii="Times New Roman" w:hAnsi="Times New Roman" w:eastAsia="仿宋_GB2312" w:cs="Times New Roman"/>
          <w:sz w:val="24"/>
          <w:szCs w:val="24"/>
        </w:rPr>
      </w:pPr>
    </w:p>
    <w:p w14:paraId="04196DEB">
      <w:pPr>
        <w:spacing w:line="360" w:lineRule="auto"/>
        <w:rPr>
          <w:rFonts w:hint="default" w:ascii="Times New Roman" w:hAnsi="Times New Roman" w:cs="Times New Roman"/>
          <w:sz w:val="24"/>
          <w:szCs w:val="24"/>
        </w:rPr>
      </w:pPr>
      <w:r>
        <w:rPr>
          <w:rFonts w:hint="default" w:ascii="Times New Roman" w:hAnsi="Times New Roman" w:cs="Times New Roman"/>
          <w:sz w:val="24"/>
          <w:szCs w:val="24"/>
        </w:rPr>
        <w:t>To the Local Organising Committee for the World Athletics Championships Beijing 2027:</w:t>
      </w:r>
    </w:p>
    <w:p w14:paraId="14B7CEA1">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      ] (Name in print, Title), being the legal representative/person-in-charge of [     ] (Name of the Entrant), hereby authorizes [      ] (Name in print) of the [     ] (Name of the Internal Department of the Legal Person or Other Organization) to act as the Authorized Agent of the Entrant, to participate in the Solicitation Activity for the Design of Emblem/Mascot/Theme Slogan of the World Athletics Championships Beijing 2027 in the name of the Entrant. All relevant documents signed and all related matters handled by the Authorized Agent in the course of the solicitation activity shall be deemed as acts performed on behalf of the entrant, and shall have the same legal effect as those directly performed by the Entrant. The Entrant shall directly bear all obligations, liabilities and consequences arising from all acts performed by the Authorized Agent within the scope of this authorization. The Authorized Agent shall have no right of sub-delegation under this Power of Attorney. Any revocation or modification of this authorization by the Entrant shall be served to the Local Organising Committee for the World Athletics Championships Beijing 2027</w:t>
      </w:r>
      <w:bookmarkStart w:id="0" w:name="_GoBack"/>
      <w:bookmarkEnd w:id="0"/>
      <w:r>
        <w:rPr>
          <w:rFonts w:hint="default" w:ascii="Times New Roman" w:hAnsi="Times New Roman" w:cs="Times New Roman"/>
          <w:sz w:val="24"/>
          <w:szCs w:val="24"/>
        </w:rPr>
        <w:t xml:space="preserve"> in writing and shall take effect only after being received and confirmed by the Organizing Committee.</w:t>
      </w:r>
    </w:p>
    <w:p w14:paraId="5C8AF61B">
      <w:pPr>
        <w:spacing w:line="360" w:lineRule="auto"/>
        <w:ind w:firstLine="480" w:firstLineChars="200"/>
        <w:rPr>
          <w:rFonts w:hint="default" w:ascii="Times New Roman" w:hAnsi="Times New Roman" w:eastAsia="仿宋_GB2312" w:cs="Times New Roman"/>
          <w:sz w:val="24"/>
          <w:szCs w:val="24"/>
        </w:rPr>
      </w:pPr>
      <w:r>
        <w:rPr>
          <w:rFonts w:hint="default" w:ascii="Times New Roman" w:hAnsi="Times New Roman" w:cs="Times New Roman"/>
          <w:sz w:val="24"/>
          <w:szCs w:val="24"/>
        </w:rPr>
        <w:t>Term of Authorization: From  (MM)   (DD),   (YYYY) to  (MM)   (DD),     (YYYY)</w:t>
      </w:r>
    </w:p>
    <w:p w14:paraId="320478E6">
      <w:pPr>
        <w:spacing w:line="360" w:lineRule="auto"/>
        <w:ind w:firstLine="480" w:firstLineChars="200"/>
        <w:rPr>
          <w:rFonts w:hint="default" w:ascii="Times New Roman" w:hAnsi="Times New Roman" w:cs="Times New Roman"/>
          <w:sz w:val="24"/>
          <w:szCs w:val="24"/>
        </w:rPr>
      </w:pPr>
      <w:r>
        <w:rPr>
          <w:rFonts w:hint="default" w:ascii="Times New Roman" w:hAnsi="Times New Roman" w:cs="Times New Roman"/>
          <w:sz w:val="24"/>
          <w:szCs w:val="24"/>
        </w:rPr>
        <w:t>This Power of Attorney is hereby issued.</w:t>
      </w:r>
    </w:p>
    <w:p w14:paraId="4177345B">
      <w:pPr>
        <w:spacing w:line="360" w:lineRule="auto"/>
        <w:ind w:firstLine="480" w:firstLineChars="200"/>
        <w:rPr>
          <w:rFonts w:hint="default" w:ascii="Times New Roman" w:hAnsi="Times New Roman" w:eastAsia="仿宋_GB2312" w:cs="Times New Roman"/>
          <w:sz w:val="24"/>
          <w:szCs w:val="24"/>
        </w:rPr>
      </w:pPr>
    </w:p>
    <w:p w14:paraId="60496416">
      <w:pPr>
        <w:spacing w:line="360" w:lineRule="auto"/>
        <w:ind w:firstLine="480" w:firstLineChars="200"/>
        <w:rPr>
          <w:rFonts w:hint="default" w:ascii="Times New Roman" w:hAnsi="Times New Roman" w:eastAsia="仿宋_GB2312" w:cs="Times New Roman"/>
          <w:sz w:val="24"/>
          <w:szCs w:val="24"/>
        </w:rPr>
      </w:pPr>
    </w:p>
    <w:p w14:paraId="74D4FC1E">
      <w:pPr>
        <w:spacing w:line="360" w:lineRule="auto"/>
        <w:ind w:firstLine="480" w:firstLineChars="200"/>
        <w:rPr>
          <w:rFonts w:hint="default" w:ascii="Times New Roman" w:hAnsi="Times New Roman" w:eastAsia="仿宋_GB2312" w:cs="Times New Roman"/>
          <w:sz w:val="24"/>
          <w:szCs w:val="24"/>
        </w:rPr>
      </w:pPr>
    </w:p>
    <w:p w14:paraId="65C137D4">
      <w:pPr>
        <w:wordWrap w:val="0"/>
        <w:spacing w:line="360" w:lineRule="auto"/>
        <w:jc w:val="right"/>
        <w:rPr>
          <w:rFonts w:hint="default" w:ascii="Times New Roman" w:hAnsi="Times New Roman" w:eastAsia="仿宋_GB2312" w:cs="Times New Roman"/>
          <w:sz w:val="24"/>
          <w:szCs w:val="24"/>
        </w:rPr>
      </w:pPr>
      <w:r>
        <w:rPr>
          <w:rFonts w:hint="default" w:ascii="Times New Roman" w:hAnsi="Times New Roman" w:cs="Times New Roman"/>
          <w:sz w:val="24"/>
          <w:szCs w:val="24"/>
        </w:rPr>
        <w:t xml:space="preserve">Entrant:          </w:t>
      </w:r>
    </w:p>
    <w:p w14:paraId="49F866CA">
      <w:pPr>
        <w:wordWrap w:val="0"/>
        <w:spacing w:line="360" w:lineRule="auto"/>
        <w:jc w:val="right"/>
        <w:rPr>
          <w:rFonts w:hint="default" w:ascii="Times New Roman" w:hAnsi="Times New Roman" w:eastAsia="仿宋_GB2312" w:cs="Times New Roman"/>
          <w:sz w:val="24"/>
          <w:szCs w:val="24"/>
        </w:rPr>
      </w:pPr>
      <w:r>
        <w:rPr>
          <w:rFonts w:hint="default" w:ascii="Times New Roman" w:hAnsi="Times New Roman" w:cs="Times New Roman"/>
          <w:sz w:val="24"/>
          <w:szCs w:val="24"/>
        </w:rPr>
        <w:t xml:space="preserve">Official Seal:          </w:t>
      </w:r>
    </w:p>
    <w:p w14:paraId="27BB984C">
      <w:pPr>
        <w:wordWrap w:val="0"/>
        <w:spacing w:line="360" w:lineRule="auto"/>
        <w:jc w:val="right"/>
        <w:rPr>
          <w:rFonts w:hint="default" w:ascii="Times New Roman" w:hAnsi="Times New Roman" w:eastAsia="仿宋_GB2312" w:cs="Times New Roman"/>
          <w:sz w:val="24"/>
          <w:szCs w:val="24"/>
        </w:rPr>
      </w:pPr>
      <w:r>
        <w:rPr>
          <w:rFonts w:hint="default" w:ascii="Times New Roman" w:hAnsi="Times New Roman" w:cs="Times New Roman"/>
          <w:sz w:val="24"/>
          <w:szCs w:val="24"/>
        </w:rPr>
        <w:t xml:space="preserve">Signature of Legal Representative/Person-in-charge:          </w:t>
      </w:r>
    </w:p>
    <w:p w14:paraId="5802358F">
      <w:pPr>
        <w:spacing w:line="360" w:lineRule="auto"/>
        <w:jc w:val="right"/>
        <w:rPr>
          <w:rFonts w:hint="default" w:ascii="Times New Roman" w:hAnsi="Times New Roman" w:cs="Times New Roman"/>
          <w:sz w:val="24"/>
          <w:szCs w:val="24"/>
        </w:rPr>
      </w:pPr>
      <w:r>
        <w:rPr>
          <w:rFonts w:hint="default" w:ascii="Times New Roman" w:hAnsi="Times New Roman" w:cs="Times New Roman"/>
          <w:sz w:val="24"/>
          <w:szCs w:val="24"/>
        </w:rPr>
        <w:t xml:space="preserve">Date:   (MM)   (DD),   (YYYY)   </w:t>
      </w:r>
    </w:p>
    <w:p w14:paraId="2480CBB9">
      <w:pPr>
        <w:spacing w:line="360" w:lineRule="auto"/>
        <w:ind w:firstLine="480" w:firstLineChars="200"/>
        <w:rPr>
          <w:rFonts w:hint="default" w:ascii="Times New Roman" w:hAnsi="Times New Roman" w:cs="Times New Roman"/>
          <w:sz w:val="24"/>
          <w:szCs w:val="24"/>
        </w:rPr>
      </w:pPr>
    </w:p>
    <w:p w14:paraId="79662B1E">
      <w:pPr>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(In case of any ambiguity, the Chinese version shall prevail.)</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Lucida Sans">
    <w:panose1 w:val="020B0602030504020204"/>
    <w:charset w:val="00"/>
    <w:family w:val="swiss"/>
    <w:pitch w:val="default"/>
    <w:sig w:usb0="00000003" w:usb1="00000000" w:usb2="00000000" w:usb3="00000000" w:csb0="2000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E179D">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584"/>
                      </a:xfrm>
                      <a:prstGeom prst="rect">
                        <a:avLst/>
                      </a:prstGeom>
                      <a:noFill/>
                      <a:ln w="6350" cap="flat" cmpd="sng">
                        <a:noFill/>
                        <a:prstDash val="solid"/>
                        <a:round/>
                      </a:ln>
                    </wps:spPr>
                    <wps:txbx>
                      <w:txbxContent>
                        <w:p w14:paraId="2158956E">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wps:txbx>
                    <wps:bodyPr vert="horz" wrap="none" lIns="0" tIns="0" rIns="0" bIns="0" anchor="t" anchorCtr="0">
                      <a:spAutoFit/>
                    </wps:bodyPr>
                  </wps:wsp>
                </a:graphicData>
              </a:graphic>
            </wp:anchor>
          </w:drawing>
        </mc:Choice>
        <mc:Fallback>
          <w:pict>
            <v:rect id="文本框 1" o:spid="_x0000_s1026" o:spt="1" style="position:absolute;left:0pt;margin-top:0pt;height:18.15pt;width:35pt;mso-position-horizontal:center;mso-position-horizontal-relative:margin;mso-wrap-style:none;z-index:251659264;mso-width-relative:page;mso-height-relative:page;" filled="f" stroked="f" coordsize="21600,21600" o:gfxdata="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Pbnqn1gAAAAMBAAAPAAAAAAAAAAEAIAAAACIAAABkcnMvZG93bnJldi54&#10;bWxQSwECFAAUAAAACACHTuJAJnpO/vwBAADoAwAADgAAAAAAAAABACAAAAAlAQAAZHJzL2Uyb0Rv&#10;Yy54bWxQSwUGAAAAAAYABgBZAQAAkwUAAAAA&#10;">
              <v:fill on="f" focussize="0,0"/>
              <v:stroke on="f" weight="0.5pt" joinstyle="round"/>
              <v:imagedata o:title=""/>
              <o:lock v:ext="edit" aspectratio="f"/>
              <v:textbox inset="0mm,0mm,0mm,0mm" style="mso-fit-shape-to-text:t;">
                <w:txbxContent>
                  <w:p w14:paraId="2158956E">
                    <w:pPr>
                      <w:pStyle w:val="6"/>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D203B8"/>
    <w:rsid w:val="00257193"/>
    <w:rsid w:val="006E0491"/>
    <w:rsid w:val="00A56B03"/>
    <w:rsid w:val="00B126D4"/>
    <w:rsid w:val="00CC71F6"/>
    <w:rsid w:val="00D203B8"/>
    <w:rsid w:val="00D94016"/>
    <w:rsid w:val="00DE4FB2"/>
    <w:rsid w:val="06365ABA"/>
    <w:rsid w:val="0766EF37"/>
    <w:rsid w:val="37205BDA"/>
    <w:rsid w:val="43F440F1"/>
    <w:rsid w:val="53ED07C0"/>
    <w:rsid w:val="76A30C99"/>
    <w:rsid w:val="7EBC21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Lucida Sans"/>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link w:val="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0"/>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link w:val="11"/>
    <w:qFormat/>
    <w:uiPriority w:val="0"/>
    <w:pPr>
      <w:keepNext/>
      <w:keepLines/>
      <w:spacing w:before="260" w:after="260" w:line="415" w:lineRule="auto"/>
      <w:outlineLvl w:val="2"/>
    </w:pPr>
    <w:rPr>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character" w:customStyle="1" w:styleId="9">
    <w:name w:val="标题 1 字符"/>
    <w:basedOn w:val="8"/>
    <w:link w:val="2"/>
    <w:qFormat/>
    <w:uiPriority w:val="0"/>
    <w:rPr>
      <w:rFonts w:ascii="Calibri" w:hAnsi="Calibri" w:eastAsia="宋体" w:cs="Arial"/>
      <w:b/>
      <w:bCs/>
      <w:kern w:val="44"/>
      <w:sz w:val="44"/>
      <w:szCs w:val="44"/>
      <w:lang w:val="en-US" w:eastAsia="zh-CN" w:bidi="ar-SA"/>
    </w:rPr>
  </w:style>
  <w:style w:type="character" w:customStyle="1" w:styleId="10">
    <w:name w:val="标题 2 字符"/>
    <w:basedOn w:val="8"/>
    <w:link w:val="3"/>
    <w:qFormat/>
    <w:uiPriority w:val="0"/>
    <w:rPr>
      <w:rFonts w:ascii="Times New Roman" w:hAnsi="Calibri" w:eastAsia="黑体" w:cs="Arial"/>
      <w:b/>
      <w:bCs/>
      <w:kern w:val="2"/>
      <w:sz w:val="32"/>
      <w:szCs w:val="32"/>
      <w:lang w:val="en-US" w:eastAsia="zh-CN" w:bidi="ar-SA"/>
    </w:rPr>
  </w:style>
  <w:style w:type="character" w:customStyle="1" w:styleId="11">
    <w:name w:val="标题 3 字符"/>
    <w:basedOn w:val="8"/>
    <w:link w:val="4"/>
    <w:qFormat/>
    <w:uiPriority w:val="0"/>
    <w:rPr>
      <w:rFonts w:ascii="Calibri" w:hAnsi="Calibri" w:eastAsia="宋体" w:cs="Arial"/>
      <w:b/>
      <w:bCs/>
      <w:kern w:val="2"/>
      <w:sz w:val="32"/>
      <w:szCs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
        <a:ea typeface=""/>
        <a:cs typeface=""/>
      </a:majorFont>
      <a:minorFont>
        <a:latin typeface=""/>
        <a:ea typeface=""/>
        <a:cs typeface=""/>
      </a:minorFont>
    </a:fontScheme>
    <a:fmtScheme name="WPS">
      <a:fillStyleLst>
        <a:solidFill>
          <a:schemeClr val="phClr"/>
        </a:solidFill>
        <a:gradFill rotWithShape="1">
          <a:gsLst>
            <a:gs pos="0">
              <a:schemeClr val="phClr">
                <a:lumOff val="17500"/>
              </a:schemeClr>
            </a:gs>
            <a:gs pos="100000">
              <a:schemeClr val="phClr"/>
            </a:gs>
          </a:gsLst>
          <a:lin ang="2700000" scaled="1"/>
        </a:gradFill>
        <a:gradFill rotWithShape="1">
          <a:gsLst>
            <a:gs pos="0">
              <a:schemeClr val="phClr">
                <a:hueOff val="-2520000"/>
              </a:schemeClr>
            </a:gs>
            <a:gs pos="100000">
              <a:schemeClr val="phClr"/>
            </a:gs>
          </a:gsLst>
          <a:lin ang="2700000" scaled="1"/>
        </a:gradFill>
      </a:fillStyleLst>
      <a:lnStyleLst>
        <a:ln w="12700" cap="flat" cmpd="sng">
          <a:solidFill>
            <a:schemeClr val="phClr"/>
          </a:solidFill>
          <a:prstDash val="solid"/>
          <a:miter/>
        </a:ln>
        <a:ln w="12700" cap="flat" cmpd="sng">
          <a:solidFill>
            <a:schemeClr val="phClr"/>
          </a:solidFill>
          <a:prstDash val="solid"/>
          <a:miter/>
        </a:ln>
        <a:ln w="12700" cap="flat" cmpd="sng">
          <a:gradFill rotWithShape="1">
            <a:gsLst>
              <a:gs pos="0">
                <a:schemeClr val="phClr">
                  <a:hueOff val="-4200000"/>
                </a:schemeClr>
              </a:gs>
              <a:gs pos="100000">
                <a:schemeClr val="phClr"/>
              </a:gs>
            </a:gsLst>
            <a:lin ang="2700000" scaled="1"/>
          </a:gradFill>
          <a:prstDash val="solid"/>
          <a:miter/>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1968BC-5228-487E-804B-56FB869492C6}">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291</Words>
  <Characters>1598</Characters>
  <Lines>26</Lines>
  <Paragraphs>7</Paragraphs>
  <TotalTime>0</TotalTime>
  <ScaleCrop>false</ScaleCrop>
  <LinksUpToDate>false</LinksUpToDate>
  <CharactersWithSpaces>1939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2025-03-29T06:28:00Z</dcterms:created>
  <dc:creator>馨阳</dc:creator>
  <cp:lastModifiedBy>WPS_1614917938</cp:lastModifiedBy>
  <dcterms:modified xsi:type="dcterms:W3CDTF">2025-12-10T16:47:53Z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2CB69D04022740FE8E34F6998B4ADA4A_11</vt:lpwstr>
  </property>
  <property fmtid="{D5CDD505-2E9C-101B-9397-08002B2CF9AE}" pid="4" name="KSOTemplateDocerSaveRecord">
    <vt:lpwstr>eyJoZGlkIjoiZGJhMDcwNmI5NjE1ZmRiNTBjODBlNWQxYTBlYTQ5NDEiLCJ1c2VySWQiOiIxMTc3NTc0OTUwIn0=</vt:lpwstr>
  </property>
</Properties>
</file>