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284D">
      <w:pPr>
        <w:spacing w:line="560" w:lineRule="exact"/>
        <w:jc w:val="both"/>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附件1</w:t>
      </w:r>
    </w:p>
    <w:p w14:paraId="20643E4D">
      <w:pPr>
        <w:spacing w:line="560" w:lineRule="exact"/>
        <w:jc w:val="both"/>
        <w:rPr>
          <w:rFonts w:hint="default" w:ascii="黑体" w:hAnsi="黑体" w:eastAsia="黑体" w:cs="黑体"/>
          <w:bCs/>
          <w:color w:val="000000"/>
          <w:sz w:val="32"/>
          <w:szCs w:val="32"/>
          <w:highlight w:val="none"/>
          <w:lang w:val="en-US" w:eastAsia="zh-CN"/>
        </w:rPr>
      </w:pPr>
    </w:p>
    <w:p w14:paraId="4629898F">
      <w:pPr>
        <w:spacing w:line="560" w:lineRule="exact"/>
        <w:jc w:val="center"/>
        <w:rPr>
          <w:rFonts w:ascii="方正小标宋简体" w:hAnsi="仿宋" w:eastAsia="方正小标宋简体" w:cs="仿宋_GB2312"/>
          <w:bCs/>
          <w:color w:val="000000"/>
          <w:sz w:val="44"/>
          <w:szCs w:val="44"/>
          <w:highlight w:val="none"/>
        </w:rPr>
      </w:pPr>
      <w:r>
        <w:rPr>
          <w:rFonts w:hint="eastAsia" w:ascii="方正小标宋简体" w:hAnsi="仿宋" w:eastAsia="方正小标宋简体" w:cs="仿宋_GB2312"/>
          <w:bCs/>
          <w:color w:val="000000"/>
          <w:sz w:val="44"/>
          <w:szCs w:val="44"/>
          <w:highlight w:val="none"/>
        </w:rPr>
        <w:fldChar w:fldCharType="begin"/>
      </w:r>
      <w:r>
        <w:rPr>
          <w:rFonts w:hint="eastAsia" w:ascii="方正小标宋简体" w:hAnsi="仿宋" w:eastAsia="方正小标宋简体" w:cs="仿宋_GB2312"/>
          <w:bCs/>
          <w:color w:val="000000"/>
          <w:sz w:val="44"/>
          <w:szCs w:val="44"/>
          <w:highlight w:val="none"/>
        </w:rPr>
        <w:instrText xml:space="preserve">ADDIN CNKISM.UserStyle</w:instrText>
      </w:r>
      <w:r>
        <w:rPr>
          <w:rFonts w:hint="eastAsia" w:ascii="方正小标宋简体" w:hAnsi="仿宋" w:eastAsia="方正小标宋简体" w:cs="仿宋_GB2312"/>
          <w:bCs/>
          <w:color w:val="000000"/>
          <w:sz w:val="44"/>
          <w:szCs w:val="44"/>
          <w:highlight w:val="none"/>
        </w:rPr>
        <w:fldChar w:fldCharType="end"/>
      </w:r>
      <w:r>
        <w:rPr>
          <w:rFonts w:hint="eastAsia" w:ascii="方正小标宋简体" w:hAnsi="仿宋" w:eastAsia="方正小标宋简体" w:cs="仿宋_GB2312"/>
          <w:bCs/>
          <w:color w:val="000000"/>
          <w:sz w:val="44"/>
          <w:szCs w:val="44"/>
          <w:highlight w:val="none"/>
          <w:lang w:eastAsia="zh-CN"/>
        </w:rPr>
        <w:t>202</w:t>
      </w:r>
      <w:r>
        <w:rPr>
          <w:rFonts w:hint="eastAsia" w:ascii="方正小标宋简体" w:hAnsi="仿宋" w:eastAsia="方正小标宋简体" w:cs="仿宋_GB2312"/>
          <w:bCs/>
          <w:color w:val="000000"/>
          <w:sz w:val="44"/>
          <w:szCs w:val="44"/>
          <w:highlight w:val="none"/>
          <w:lang w:val="en-US" w:eastAsia="zh-CN"/>
        </w:rPr>
        <w:t>6</w:t>
      </w:r>
      <w:r>
        <w:rPr>
          <w:rFonts w:hint="eastAsia" w:ascii="方正小标宋简体" w:hAnsi="仿宋" w:eastAsia="方正小标宋简体" w:cs="仿宋_GB2312"/>
          <w:bCs/>
          <w:color w:val="000000"/>
          <w:sz w:val="44"/>
          <w:szCs w:val="44"/>
          <w:highlight w:val="none"/>
          <w:lang w:eastAsia="zh-CN"/>
        </w:rPr>
        <w:t>年</w:t>
      </w:r>
      <w:r>
        <w:rPr>
          <w:rFonts w:hint="eastAsia" w:ascii="方正小标宋简体" w:hAnsi="仿宋" w:eastAsia="方正小标宋简体" w:cs="仿宋_GB2312"/>
          <w:bCs/>
          <w:color w:val="000000"/>
          <w:sz w:val="44"/>
          <w:szCs w:val="44"/>
          <w:highlight w:val="none"/>
        </w:rPr>
        <w:t>北京市青少年冰球锦标赛</w:t>
      </w:r>
    </w:p>
    <w:p w14:paraId="6FF8D101">
      <w:pPr>
        <w:spacing w:line="560" w:lineRule="exact"/>
        <w:jc w:val="center"/>
        <w:rPr>
          <w:rFonts w:ascii="方正小标宋简体" w:hAnsi="仿宋" w:eastAsia="方正小标宋简体" w:cs="仿宋_GB2312"/>
          <w:bCs/>
          <w:color w:val="000000"/>
          <w:sz w:val="44"/>
          <w:szCs w:val="44"/>
          <w:highlight w:val="none"/>
        </w:rPr>
      </w:pPr>
      <w:r>
        <w:rPr>
          <w:rFonts w:hint="eastAsia" w:ascii="方正小标宋简体" w:hAnsi="仿宋" w:eastAsia="方正小标宋简体" w:cs="仿宋_GB2312"/>
          <w:bCs/>
          <w:color w:val="000000"/>
          <w:sz w:val="44"/>
          <w:szCs w:val="44"/>
          <w:highlight w:val="none"/>
        </w:rPr>
        <w:t>竞赛规程</w:t>
      </w:r>
    </w:p>
    <w:p w14:paraId="65C936A0">
      <w:pPr>
        <w:spacing w:line="560" w:lineRule="exact"/>
        <w:jc w:val="left"/>
        <w:rPr>
          <w:rFonts w:ascii="仿宋" w:hAnsi="仿宋" w:eastAsia="仿宋"/>
          <w:b/>
          <w:bCs/>
          <w:highlight w:val="none"/>
        </w:rPr>
      </w:pPr>
    </w:p>
    <w:p w14:paraId="55CDD8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仿宋" w:eastAsia="黑体"/>
          <w:color w:val="000000"/>
          <w:sz w:val="32"/>
          <w:szCs w:val="32"/>
          <w:highlight w:val="none"/>
        </w:rPr>
      </w:pPr>
      <w:r>
        <w:rPr>
          <w:rFonts w:hint="eastAsia" w:ascii="黑体" w:hAnsi="仿宋" w:eastAsia="黑体" w:cs="黑体"/>
          <w:color w:val="000000"/>
          <w:sz w:val="32"/>
          <w:szCs w:val="32"/>
          <w:highlight w:val="none"/>
        </w:rPr>
        <w:t>一、主办单位</w:t>
      </w:r>
    </w:p>
    <w:p w14:paraId="471027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北京市体育局</w:t>
      </w:r>
    </w:p>
    <w:p w14:paraId="1BD9DC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北京市教育委员会</w:t>
      </w:r>
    </w:p>
    <w:p w14:paraId="319435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仿宋" w:eastAsia="黑体"/>
          <w:color w:val="000000"/>
          <w:sz w:val="32"/>
          <w:szCs w:val="32"/>
          <w:highlight w:val="none"/>
        </w:rPr>
      </w:pPr>
      <w:r>
        <w:rPr>
          <w:rFonts w:hint="eastAsia" w:ascii="黑体" w:hAnsi="仿宋" w:eastAsia="黑体" w:cs="黑体"/>
          <w:color w:val="000000"/>
          <w:sz w:val="32"/>
          <w:szCs w:val="32"/>
          <w:highlight w:val="none"/>
        </w:rPr>
        <w:t>二、承办单位</w:t>
      </w:r>
    </w:p>
    <w:p w14:paraId="400276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北京市体育竞赛管理和国际交流中心</w:t>
      </w:r>
    </w:p>
    <w:p w14:paraId="4CDC3A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北京市</w:t>
      </w:r>
      <w:r>
        <w:rPr>
          <w:rFonts w:hint="eastAsia" w:ascii="仿宋_GB2312" w:hAnsi="仿宋" w:eastAsia="仿宋_GB2312" w:cs="仿宋_GB2312"/>
          <w:sz w:val="32"/>
          <w:szCs w:val="32"/>
          <w:lang w:eastAsia="zh-CN"/>
        </w:rPr>
        <w:t>冬季运动管理中心</w:t>
      </w:r>
    </w:p>
    <w:p w14:paraId="16E666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北京市冰球运动协会</w:t>
      </w:r>
    </w:p>
    <w:p w14:paraId="0B3B80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北京北奥集团有限责任公司</w:t>
      </w:r>
    </w:p>
    <w:p w14:paraId="6E5620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仿宋" w:eastAsia="黑体"/>
          <w:sz w:val="32"/>
          <w:szCs w:val="32"/>
          <w:highlight w:val="none"/>
        </w:rPr>
      </w:pPr>
      <w:r>
        <w:rPr>
          <w:rFonts w:hint="eastAsia" w:ascii="黑体" w:hAnsi="仿宋" w:eastAsia="黑体" w:cs="黑体"/>
          <w:sz w:val="32"/>
          <w:szCs w:val="32"/>
          <w:highlight w:val="none"/>
          <w:lang w:eastAsia="zh-CN"/>
        </w:rPr>
        <w:t>三</w:t>
      </w:r>
      <w:r>
        <w:rPr>
          <w:rFonts w:hint="eastAsia" w:ascii="黑体" w:hAnsi="仿宋" w:eastAsia="黑体" w:cs="黑体"/>
          <w:sz w:val="32"/>
          <w:szCs w:val="32"/>
          <w:highlight w:val="none"/>
        </w:rPr>
        <w:t>、时间和地点</w:t>
      </w:r>
    </w:p>
    <w:p w14:paraId="786C83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202</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lang w:eastAsia="zh-CN"/>
        </w:rPr>
        <w:t>年</w:t>
      </w:r>
      <w:r>
        <w:rPr>
          <w:rFonts w:hint="eastAsia" w:ascii="仿宋_GB2312" w:hAnsi="仿宋" w:eastAsia="仿宋_GB2312" w:cs="仿宋_GB2312"/>
          <w:sz w:val="32"/>
          <w:szCs w:val="32"/>
          <w:lang w:val="en-US" w:eastAsia="zh-CN"/>
        </w:rPr>
        <w:t>7</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21</w:t>
      </w:r>
      <w:r>
        <w:rPr>
          <w:rFonts w:hint="eastAsia" w:ascii="仿宋_GB2312" w:hAnsi="仿宋" w:eastAsia="仿宋_GB2312" w:cs="仿宋_GB2312"/>
          <w:sz w:val="32"/>
          <w:szCs w:val="32"/>
        </w:rPr>
        <w:t>日-</w:t>
      </w:r>
      <w:r>
        <w:rPr>
          <w:rFonts w:hint="eastAsia" w:ascii="仿宋_GB2312" w:hAnsi="仿宋" w:eastAsia="仿宋_GB2312" w:cs="仿宋_GB2312"/>
          <w:sz w:val="32"/>
          <w:szCs w:val="32"/>
          <w:lang w:val="en-US" w:eastAsia="zh-CN"/>
        </w:rPr>
        <w:t>24</w:t>
      </w:r>
      <w:r>
        <w:rPr>
          <w:rFonts w:hint="eastAsia" w:ascii="仿宋_GB2312" w:hAnsi="仿宋" w:eastAsia="仿宋_GB2312" w:cs="仿宋_GB2312"/>
          <w:sz w:val="32"/>
          <w:szCs w:val="32"/>
        </w:rPr>
        <w:t>日</w:t>
      </w:r>
    </w:p>
    <w:p w14:paraId="24865EF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仿宋_GB2312"/>
          <w:b/>
          <w:bCs/>
          <w:kern w:val="2"/>
          <w:sz w:val="32"/>
          <w:szCs w:val="32"/>
          <w:lang w:eastAsia="zh-CN"/>
        </w:rPr>
      </w:pPr>
      <w:r>
        <w:rPr>
          <w:rFonts w:hint="eastAsia" w:ascii="仿宋_GB2312" w:hAnsi="Times New Roman" w:eastAsia="仿宋_GB2312" w:cs="仿宋_GB2312"/>
          <w:b/>
          <w:bCs/>
          <w:kern w:val="2"/>
          <w:sz w:val="32"/>
          <w:szCs w:val="32"/>
        </w:rPr>
        <w:t>国家体育馆冰球馆</w:t>
      </w:r>
      <w:r>
        <w:rPr>
          <w:rFonts w:hint="eastAsia" w:ascii="仿宋_GB2312" w:hAnsi="Times New Roman" w:eastAsia="仿宋_GB2312" w:cs="仿宋_GB2312"/>
          <w:b/>
          <w:bCs/>
          <w:kern w:val="2"/>
          <w:sz w:val="32"/>
          <w:szCs w:val="32"/>
          <w:lang w:eastAsia="zh-CN"/>
        </w:rPr>
        <w:t>、北京市冰上项目训练基地</w:t>
      </w:r>
    </w:p>
    <w:p w14:paraId="38EA78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仿宋" w:eastAsia="黑体"/>
          <w:sz w:val="32"/>
          <w:szCs w:val="32"/>
        </w:rPr>
      </w:pPr>
      <w:r>
        <w:rPr>
          <w:rFonts w:hint="eastAsia" w:ascii="黑体" w:hAnsi="仿宋" w:eastAsia="黑体" w:cs="黑体"/>
          <w:sz w:val="32"/>
          <w:szCs w:val="32"/>
          <w:lang w:eastAsia="zh-CN"/>
        </w:rPr>
        <w:t>四</w:t>
      </w:r>
      <w:r>
        <w:rPr>
          <w:rFonts w:hint="eastAsia" w:ascii="黑体" w:hAnsi="仿宋" w:eastAsia="黑体" w:cs="黑体"/>
          <w:sz w:val="32"/>
          <w:szCs w:val="32"/>
        </w:rPr>
        <w:t>、竞赛组别</w:t>
      </w:r>
    </w:p>
    <w:p w14:paraId="4A4F96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男子甲组：200</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年1月1日至20</w:t>
      </w:r>
      <w:r>
        <w:rPr>
          <w:rFonts w:hint="eastAsia" w:ascii="仿宋_GB2312" w:hAnsi="仿宋" w:eastAsia="仿宋_GB2312" w:cs="仿宋_GB2312"/>
          <w:sz w:val="32"/>
          <w:szCs w:val="32"/>
          <w:lang w:val="en-US" w:eastAsia="zh-CN"/>
        </w:rPr>
        <w:t>11</w:t>
      </w:r>
      <w:r>
        <w:rPr>
          <w:rFonts w:hint="eastAsia" w:ascii="仿宋_GB2312" w:hAnsi="仿宋" w:eastAsia="仿宋_GB2312" w:cs="仿宋_GB2312"/>
          <w:sz w:val="32"/>
          <w:szCs w:val="32"/>
        </w:rPr>
        <w:t>年12月31日出生（15至18岁）；</w:t>
      </w:r>
    </w:p>
    <w:p w14:paraId="09AA0A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男子乙组：20</w:t>
      </w:r>
      <w:r>
        <w:rPr>
          <w:rFonts w:hint="eastAsia" w:ascii="仿宋_GB2312" w:hAnsi="仿宋" w:eastAsia="仿宋_GB2312" w:cs="仿宋_GB2312"/>
          <w:sz w:val="32"/>
          <w:szCs w:val="32"/>
          <w:lang w:val="en-US" w:eastAsia="zh-CN"/>
        </w:rPr>
        <w:t>12</w:t>
      </w:r>
      <w:r>
        <w:rPr>
          <w:rFonts w:hint="eastAsia" w:ascii="仿宋_GB2312" w:hAnsi="仿宋" w:eastAsia="仿宋_GB2312" w:cs="仿宋_GB2312"/>
          <w:sz w:val="32"/>
          <w:szCs w:val="32"/>
        </w:rPr>
        <w:t>年1月1日至201</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年12月31日出生（13至14岁）；</w:t>
      </w:r>
    </w:p>
    <w:p w14:paraId="7B3523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男女混合丙组：201</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年1月1日至201</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年12月31日出生（11至12岁）</w:t>
      </w:r>
      <w:r>
        <w:rPr>
          <w:rFonts w:hint="eastAsia" w:ascii="仿宋_GB2312" w:hAnsi="仿宋" w:eastAsia="仿宋_GB2312" w:cs="仿宋_GB2312"/>
          <w:sz w:val="32"/>
          <w:szCs w:val="32"/>
          <w:lang w:eastAsia="zh-CN"/>
        </w:rPr>
        <w:t>。</w:t>
      </w:r>
    </w:p>
    <w:p w14:paraId="2E1FD4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仿宋" w:eastAsia="黑体"/>
          <w:sz w:val="32"/>
          <w:szCs w:val="32"/>
          <w:highlight w:val="none"/>
        </w:rPr>
      </w:pPr>
      <w:r>
        <w:rPr>
          <w:rFonts w:hint="eastAsia" w:ascii="黑体" w:hAnsi="仿宋" w:eastAsia="黑体" w:cs="黑体"/>
          <w:sz w:val="32"/>
          <w:szCs w:val="32"/>
          <w:highlight w:val="none"/>
          <w:lang w:eastAsia="zh-CN"/>
        </w:rPr>
        <w:t>五</w:t>
      </w:r>
      <w:r>
        <w:rPr>
          <w:rFonts w:hint="eastAsia" w:ascii="黑体" w:hAnsi="仿宋" w:eastAsia="黑体" w:cs="黑体"/>
          <w:sz w:val="32"/>
          <w:szCs w:val="32"/>
          <w:highlight w:val="none"/>
        </w:rPr>
        <w:t>、运动员资格</w:t>
      </w:r>
    </w:p>
    <w:p w14:paraId="50CACC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（一）符合北京市体育局《北京市青少年运动员注册管理办法（试行）》（京体</w:t>
      </w:r>
      <w:r>
        <w:rPr>
          <w:rFonts w:hint="eastAsia" w:ascii="仿宋_GB2312" w:hAnsi="仿宋" w:eastAsia="仿宋_GB2312" w:cs="仿宋_GB2312"/>
          <w:sz w:val="32"/>
          <w:szCs w:val="32"/>
          <w:lang w:eastAsia="zh-CN"/>
        </w:rPr>
        <w:t>青</w:t>
      </w:r>
      <w:r>
        <w:rPr>
          <w:rFonts w:hint="eastAsia" w:ascii="仿宋_GB2312" w:hAnsi="仿宋" w:eastAsia="仿宋_GB2312" w:cs="仿宋_GB2312"/>
          <w:sz w:val="32"/>
          <w:szCs w:val="32"/>
        </w:rPr>
        <w:t>字〔20</w:t>
      </w:r>
      <w:r>
        <w:rPr>
          <w:rFonts w:hint="eastAsia" w:ascii="仿宋_GB2312" w:hAnsi="仿宋" w:eastAsia="仿宋_GB2312" w:cs="仿宋_GB2312"/>
          <w:sz w:val="32"/>
          <w:szCs w:val="32"/>
          <w:lang w:val="en-US" w:eastAsia="zh-CN"/>
        </w:rPr>
        <w:t>25</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号）的有关要求。</w:t>
      </w:r>
    </w:p>
    <w:p w14:paraId="782CF4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（二）符合《北京市体育局关于开展</w:t>
      </w:r>
      <w:r>
        <w:rPr>
          <w:rFonts w:hint="eastAsia" w:ascii="仿宋_GB2312" w:hAnsi="仿宋" w:eastAsia="仿宋_GB2312" w:cs="仿宋_GB2312"/>
          <w:sz w:val="32"/>
          <w:szCs w:val="32"/>
          <w:lang w:eastAsia="zh-CN"/>
        </w:rPr>
        <w:t>2025年</w:t>
      </w:r>
      <w:r>
        <w:rPr>
          <w:rFonts w:hint="eastAsia" w:ascii="仿宋_GB2312" w:hAnsi="仿宋" w:eastAsia="仿宋_GB2312" w:cs="仿宋_GB2312"/>
          <w:sz w:val="32"/>
          <w:szCs w:val="32"/>
        </w:rPr>
        <w:t>度北京市青少年运动员注册工作的通知》（京体青字〔202</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号）的有关规定</w:t>
      </w:r>
      <w:r>
        <w:rPr>
          <w:rFonts w:hint="eastAsia" w:ascii="仿宋_GB2312" w:hAnsi="仿宋" w:eastAsia="仿宋_GB2312" w:cs="仿宋_GB2312"/>
          <w:sz w:val="32"/>
          <w:szCs w:val="32"/>
          <w:lang w:eastAsia="zh-CN"/>
        </w:rPr>
        <w:t>。</w:t>
      </w:r>
    </w:p>
    <w:p w14:paraId="38D1F75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_GB2312"/>
          <w:b/>
          <w:bCs/>
          <w:sz w:val="32"/>
          <w:szCs w:val="32"/>
        </w:rPr>
      </w:pPr>
      <w:r>
        <w:rPr>
          <w:rFonts w:hint="eastAsia" w:ascii="仿宋_GB2312" w:hAnsi="仿宋" w:eastAsia="仿宋_GB2312" w:cs="仿宋_GB2312"/>
          <w:b/>
          <w:bCs/>
          <w:sz w:val="32"/>
          <w:szCs w:val="32"/>
        </w:rPr>
        <w:t>（三）参赛运动员</w:t>
      </w:r>
      <w:r>
        <w:rPr>
          <w:rFonts w:hint="eastAsia" w:ascii="仿宋_GB2312" w:hAnsi="仿宋" w:eastAsia="仿宋_GB2312" w:cs="仿宋_GB2312"/>
          <w:b/>
          <w:bCs/>
          <w:sz w:val="32"/>
          <w:szCs w:val="32"/>
          <w:lang w:eastAsia="zh-CN"/>
        </w:rPr>
        <w:t>须</w:t>
      </w:r>
      <w:r>
        <w:rPr>
          <w:rFonts w:hint="eastAsia" w:ascii="仿宋_GB2312" w:hAnsi="仿宋" w:eastAsia="仿宋_GB2312" w:cs="仿宋_GB2312"/>
          <w:b/>
          <w:bCs/>
          <w:sz w:val="32"/>
          <w:szCs w:val="32"/>
        </w:rPr>
        <w:t>经</w:t>
      </w:r>
      <w:r>
        <w:rPr>
          <w:rFonts w:hint="eastAsia" w:ascii="仿宋_GB2312" w:hAnsi="仿宋" w:eastAsia="仿宋_GB2312" w:cs="仿宋_GB2312"/>
          <w:b/>
          <w:bCs/>
          <w:sz w:val="32"/>
          <w:szCs w:val="32"/>
          <w:lang w:eastAsia="zh-CN"/>
        </w:rPr>
        <w:t>市体育局青少年体育处资格</w:t>
      </w:r>
      <w:r>
        <w:rPr>
          <w:rFonts w:hint="eastAsia" w:ascii="仿宋_GB2312" w:hAnsi="仿宋" w:eastAsia="仿宋_GB2312" w:cs="仿宋_GB2312"/>
          <w:b/>
          <w:bCs/>
          <w:sz w:val="32"/>
          <w:szCs w:val="32"/>
        </w:rPr>
        <w:t>审查确认后方可参赛。</w:t>
      </w:r>
    </w:p>
    <w:p w14:paraId="0D77EE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仿宋" w:eastAsia="黑体"/>
          <w:sz w:val="32"/>
          <w:szCs w:val="32"/>
        </w:rPr>
      </w:pPr>
      <w:r>
        <w:rPr>
          <w:rFonts w:hint="eastAsia" w:ascii="黑体" w:hAnsi="仿宋" w:eastAsia="黑体" w:cs="黑体"/>
          <w:sz w:val="32"/>
          <w:szCs w:val="32"/>
          <w:lang w:eastAsia="zh-CN"/>
        </w:rPr>
        <w:t>六</w:t>
      </w:r>
      <w:r>
        <w:rPr>
          <w:rFonts w:hint="eastAsia" w:ascii="黑体" w:hAnsi="仿宋" w:eastAsia="黑体" w:cs="黑体"/>
          <w:sz w:val="32"/>
          <w:szCs w:val="32"/>
        </w:rPr>
        <w:t>、参加办法</w:t>
      </w:r>
    </w:p>
    <w:p w14:paraId="5D7253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（一）以区为单位组队参加。</w:t>
      </w:r>
    </w:p>
    <w:p w14:paraId="3F5E1F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（二）以</w:t>
      </w:r>
      <w:r>
        <w:rPr>
          <w:rFonts w:hint="eastAsia" w:ascii="仿宋_GB2312" w:hAnsi="仿宋" w:eastAsia="仿宋_GB2312" w:cs="仿宋_GB2312"/>
          <w:sz w:val="32"/>
          <w:szCs w:val="32"/>
          <w:lang w:eastAsia="zh-CN"/>
        </w:rPr>
        <w:t>202</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lang w:eastAsia="zh-CN"/>
        </w:rPr>
        <w:t>年</w:t>
      </w:r>
      <w:r>
        <w:rPr>
          <w:rFonts w:hint="eastAsia" w:ascii="仿宋_GB2312" w:hAnsi="仿宋" w:eastAsia="仿宋_GB2312" w:cs="仿宋_GB2312"/>
          <w:sz w:val="32"/>
          <w:szCs w:val="32"/>
        </w:rPr>
        <w:t>度青少年运动员注册为依据，运动员只能代表</w:t>
      </w:r>
      <w:r>
        <w:rPr>
          <w:rFonts w:hint="eastAsia" w:ascii="仿宋_GB2312" w:hAnsi="仿宋" w:eastAsia="仿宋_GB2312" w:cs="仿宋_GB2312"/>
          <w:sz w:val="32"/>
          <w:szCs w:val="32"/>
          <w:lang w:eastAsia="zh-CN"/>
        </w:rPr>
        <w:t>202</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lang w:eastAsia="zh-CN"/>
        </w:rPr>
        <w:t>年</w:t>
      </w:r>
      <w:r>
        <w:rPr>
          <w:rFonts w:hint="eastAsia" w:ascii="仿宋_GB2312" w:hAnsi="仿宋" w:eastAsia="仿宋_GB2312" w:cs="仿宋_GB2312"/>
          <w:sz w:val="32"/>
          <w:szCs w:val="32"/>
        </w:rPr>
        <w:t>度注册单位参加比赛。</w:t>
      </w:r>
    </w:p>
    <w:p w14:paraId="577F5A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（三）经二级以上医院检查证明身体健康。</w:t>
      </w:r>
    </w:p>
    <w:p w14:paraId="602E6E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rPr>
        <w:t>（四）</w:t>
      </w:r>
      <w:r>
        <w:rPr>
          <w:rFonts w:hint="eastAsia" w:ascii="仿宋_GB2312" w:hAnsi="仿宋" w:eastAsia="仿宋_GB2312" w:cs="仿宋_GB2312"/>
          <w:sz w:val="32"/>
          <w:szCs w:val="32"/>
          <w:lang w:eastAsia="zh-CN"/>
        </w:rPr>
        <w:t>各参赛单位可报领队</w:t>
      </w:r>
      <w:r>
        <w:rPr>
          <w:rFonts w:hint="eastAsia" w:ascii="仿宋_GB2312" w:hAnsi="仿宋" w:eastAsia="仿宋_GB2312" w:cs="仿宋_GB2312"/>
          <w:sz w:val="32"/>
          <w:szCs w:val="32"/>
          <w:lang w:val="en-US" w:eastAsia="zh-CN"/>
        </w:rPr>
        <w:t>1人，</w:t>
      </w:r>
      <w:r>
        <w:rPr>
          <w:rFonts w:hint="eastAsia" w:ascii="仿宋_GB2312" w:hAnsi="仿宋" w:eastAsia="仿宋_GB2312" w:cs="仿宋_GB2312"/>
          <w:sz w:val="32"/>
          <w:szCs w:val="32"/>
        </w:rPr>
        <w:t>教练员</w:t>
      </w:r>
      <w:r>
        <w:rPr>
          <w:rFonts w:hint="eastAsia" w:ascii="仿宋_GB2312" w:hAnsi="仿宋" w:eastAsia="仿宋_GB2312" w:cs="仿宋_GB2312"/>
          <w:sz w:val="32"/>
          <w:szCs w:val="32"/>
          <w:lang w:eastAsia="zh-CN"/>
        </w:rPr>
        <w:t>或工作人员各组别最多报名</w:t>
      </w:r>
      <w:r>
        <w:rPr>
          <w:rFonts w:hint="eastAsia" w:ascii="仿宋_GB2312" w:hAnsi="仿宋" w:eastAsia="仿宋_GB2312" w:cs="仿宋_GB2312"/>
          <w:sz w:val="32"/>
          <w:szCs w:val="32"/>
        </w:rPr>
        <w:t>3人</w:t>
      </w:r>
      <w:r>
        <w:rPr>
          <w:rFonts w:hint="eastAsia" w:ascii="仿宋_GB2312" w:hAnsi="仿宋" w:eastAsia="仿宋_GB2312" w:cs="仿宋_GB2312"/>
          <w:sz w:val="32"/>
          <w:szCs w:val="32"/>
          <w:lang w:eastAsia="zh-CN"/>
        </w:rPr>
        <w:t>（翻译等工作人员按教练员填报）</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领队、</w:t>
      </w:r>
      <w:r>
        <w:rPr>
          <w:rFonts w:hint="eastAsia" w:ascii="仿宋_GB2312" w:hAnsi="仿宋" w:eastAsia="仿宋_GB2312" w:cs="仿宋_GB2312"/>
          <w:sz w:val="32"/>
          <w:szCs w:val="32"/>
        </w:rPr>
        <w:t>教练员</w:t>
      </w:r>
      <w:r>
        <w:rPr>
          <w:rFonts w:hint="eastAsia" w:ascii="仿宋_GB2312" w:hAnsi="仿宋" w:eastAsia="仿宋_GB2312" w:cs="仿宋_GB2312"/>
          <w:sz w:val="32"/>
          <w:szCs w:val="32"/>
          <w:lang w:eastAsia="zh-CN"/>
        </w:rPr>
        <w:t>及</w:t>
      </w:r>
      <w:r>
        <w:rPr>
          <w:rFonts w:hint="eastAsia" w:ascii="仿宋_GB2312" w:hAnsi="仿宋" w:eastAsia="仿宋_GB2312" w:cs="仿宋_GB2312"/>
          <w:sz w:val="32"/>
          <w:szCs w:val="32"/>
        </w:rPr>
        <w:t>工作人员只得代表1个参赛单位参赛。运动员报名最少人数为11人，其中队员10人，守门员1人；报名最多人数为2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人，其中队员20人，守门员</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人。丙组男女比例不限。</w:t>
      </w:r>
    </w:p>
    <w:p w14:paraId="4DCAF8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五</w:t>
      </w:r>
      <w:r>
        <w:rPr>
          <w:rFonts w:hint="eastAsia" w:ascii="仿宋_GB2312" w:hAnsi="仿宋" w:eastAsia="仿宋_GB2312" w:cs="仿宋_GB2312"/>
          <w:sz w:val="32"/>
          <w:szCs w:val="32"/>
        </w:rPr>
        <w:t>）比赛时运动员须持本人</w:t>
      </w:r>
      <w:r>
        <w:rPr>
          <w:rFonts w:hint="eastAsia" w:ascii="仿宋_GB2312" w:hAnsi="仿宋" w:eastAsia="仿宋_GB2312" w:cs="仿宋_GB2312"/>
          <w:sz w:val="32"/>
          <w:szCs w:val="32"/>
          <w:lang w:val="en-US" w:eastAsia="zh-CN"/>
        </w:rPr>
        <w:t>注册时所提交的有效身份证件原件</w:t>
      </w:r>
      <w:r>
        <w:rPr>
          <w:rFonts w:hint="eastAsia" w:ascii="仿宋_GB2312" w:hAnsi="仿宋" w:eastAsia="仿宋_GB2312" w:cs="仿宋_GB2312"/>
          <w:sz w:val="32"/>
          <w:szCs w:val="32"/>
        </w:rPr>
        <w:t>参赛。</w:t>
      </w:r>
    </w:p>
    <w:p w14:paraId="616372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六</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比赛服装及装备</w:t>
      </w:r>
    </w:p>
    <w:p w14:paraId="63E44E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1.每队需确定一名队长和最多两名代理队长，队长佩戴“C”字母，代理队长佩戴“A”字母。字母高8公分，与运动服颜色有鲜明的对比，佩戴在比赛服左前胸显著的位置。</w:t>
      </w:r>
    </w:p>
    <w:p w14:paraId="507255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lang w:eastAsia="zh-CN"/>
        </w:rPr>
        <w:t>各队应准备两种深浅不同颜色的比赛服，服装基础颜色必须占80%以上，并在报名单上注明服装颜色。比赛时，参赛球队必须带深浅两套比赛服到场，主队穿深色服装，客队穿浅色服装，当两队服装颜色相近时主队更换服装。</w:t>
      </w:r>
    </w:p>
    <w:p w14:paraId="602BB7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lang w:eastAsia="zh-CN"/>
        </w:rPr>
        <w:t>比赛服上衣背后应有明显号码</w:t>
      </w:r>
      <w:r>
        <w:rPr>
          <w:rFonts w:hint="eastAsia" w:ascii="仿宋_GB2312" w:hAnsi="仿宋" w:eastAsia="仿宋_GB2312" w:cs="仿宋_GB2312"/>
          <w:sz w:val="32"/>
          <w:szCs w:val="32"/>
          <w:lang w:val="en-US" w:eastAsia="zh-CN"/>
        </w:rPr>
        <w:t>和名条（与注册身份证件一致）</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比赛期间，</w:t>
      </w:r>
      <w:r>
        <w:rPr>
          <w:rFonts w:hint="eastAsia" w:ascii="仿宋_GB2312" w:hAnsi="仿宋" w:eastAsia="仿宋_GB2312" w:cs="仿宋_GB2312"/>
          <w:sz w:val="32"/>
          <w:szCs w:val="32"/>
          <w:lang w:eastAsia="zh-CN"/>
        </w:rPr>
        <w:t>未带队服的运动员允许穿同色队服贴号参加比赛。</w:t>
      </w:r>
    </w:p>
    <w:p w14:paraId="0153CF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4.比赛时</w:t>
      </w:r>
      <w:r>
        <w:rPr>
          <w:rFonts w:hint="eastAsia" w:ascii="仿宋_GB2312" w:hAnsi="仿宋" w:eastAsia="仿宋_GB2312" w:cs="仿宋_GB2312"/>
          <w:sz w:val="32"/>
          <w:szCs w:val="32"/>
          <w:lang w:eastAsia="zh-CN"/>
        </w:rPr>
        <w:t>必须佩戴全护面罩，护颈，否则不允许参赛。建议头盔颜色一致，佩戴护齿。守门员必须戴构造是球和杆刃都不能从开口处穿过的面罩。</w:t>
      </w:r>
    </w:p>
    <w:p w14:paraId="38B789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七</w:t>
      </w:r>
      <w:r>
        <w:rPr>
          <w:rFonts w:hint="eastAsia" w:ascii="仿宋_GB2312" w:hAnsi="仿宋" w:eastAsia="仿宋_GB2312" w:cs="仿宋_GB2312"/>
          <w:sz w:val="32"/>
          <w:szCs w:val="32"/>
        </w:rPr>
        <w:t>）技术会议于赛前召开，会上将最后确认参赛运动员名单，教练员或领队签字后生效。</w:t>
      </w:r>
    </w:p>
    <w:p w14:paraId="2746A3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仿宋" w:eastAsia="黑体"/>
          <w:sz w:val="32"/>
          <w:szCs w:val="32"/>
          <w:highlight w:val="none"/>
        </w:rPr>
      </w:pPr>
      <w:r>
        <w:rPr>
          <w:rFonts w:hint="eastAsia" w:ascii="黑体" w:hAnsi="仿宋" w:eastAsia="黑体" w:cs="黑体"/>
          <w:sz w:val="32"/>
          <w:szCs w:val="32"/>
          <w:highlight w:val="none"/>
          <w:lang w:eastAsia="zh-CN"/>
        </w:rPr>
        <w:t>七</w:t>
      </w:r>
      <w:r>
        <w:rPr>
          <w:rFonts w:hint="eastAsia" w:ascii="黑体" w:hAnsi="仿宋" w:eastAsia="黑体" w:cs="黑体"/>
          <w:sz w:val="32"/>
          <w:szCs w:val="32"/>
          <w:highlight w:val="none"/>
        </w:rPr>
        <w:t>、竞赛办法</w:t>
      </w:r>
    </w:p>
    <w:p w14:paraId="47ED12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rPr>
        <w:t>（一）按照《国际冰联官方规则2025/26》</w:t>
      </w:r>
      <w:bookmarkStart w:id="0" w:name="_GoBack"/>
      <w:bookmarkEnd w:id="0"/>
      <w:r>
        <w:rPr>
          <w:rFonts w:hint="eastAsia" w:ascii="仿宋_GB2312" w:hAnsi="仿宋" w:eastAsia="仿宋_GB2312" w:cs="仿宋_GB2312"/>
          <w:sz w:val="32"/>
          <w:szCs w:val="32"/>
        </w:rPr>
        <w:t>《国际冰球联合会运动条例2023/24-2024/25》组织比赛。</w:t>
      </w:r>
    </w:p>
    <w:p w14:paraId="04C59F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（二）各组别报名参赛不足3队时，不进行比赛。</w:t>
      </w:r>
    </w:p>
    <w:p w14:paraId="697AF2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（三）每场比赛分为三局，甲组每局12分钟净时，乙组、丙组每局10分钟净时，比赛停止期间停计时表；比赛局间休息2分钟。如果常规比赛时间内双方打成平局则直接进行射门比赛。</w:t>
      </w:r>
    </w:p>
    <w:p w14:paraId="387CD3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（四）男女混合丙组按照国际冰球联合会女子判罚标准执行，不允许身体冲撞；男子甲组、男子乙组按照国际冰球联合会男子判罚标准执行。</w:t>
      </w:r>
    </w:p>
    <w:p w14:paraId="346D90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五</w:t>
      </w:r>
      <w:r>
        <w:rPr>
          <w:rFonts w:hint="eastAsia" w:ascii="仿宋_GB2312" w:hAnsi="仿宋" w:eastAsia="仿宋_GB2312" w:cs="仿宋_GB2312"/>
          <w:sz w:val="32"/>
          <w:szCs w:val="32"/>
        </w:rPr>
        <w:t>）决定名次和打破并列的办法</w:t>
      </w:r>
    </w:p>
    <w:p w14:paraId="342FDF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比赛采用3分制，常规时间内获胜的队积3分，负队积0分。常规时间内打平每队各积1分。在射门比赛中的胜队再加1分，负队不加分。积分多者名次列前。</w:t>
      </w:r>
    </w:p>
    <w:p w14:paraId="1EEFA2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如遇两支球队积分相同，则按这两支球队之间本阶段最后一场比赛结果来决定名次，比赛胜者名次列前。</w:t>
      </w:r>
    </w:p>
    <w:p w14:paraId="3A5D66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如遇三支队或以上球队积分相等时，将采用以下步骤打破平局。把积分相同的队组成一个小组，以下简称“副组”，这个步骤将一直持续下去，直到只有两支队或者没有球队积分相等，具体步骤如下：</w:t>
      </w:r>
    </w:p>
    <w:p w14:paraId="2EB620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1.按照本轮次副组内队伍相互比赛的积分决定名次，积分多者名次列前。</w:t>
      </w:r>
    </w:p>
    <w:p w14:paraId="744C09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2.如相等则按照本轮次副组内队伍相互比赛的净胜球总数决定名次，净胜球多者名次列前。</w:t>
      </w:r>
    </w:p>
    <w:p w14:paraId="229ED5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3.如仍相等则按照本轮次副组内队伍相互比赛的进球总数决定名次，进球多者名次列前。</w:t>
      </w:r>
    </w:p>
    <w:p w14:paraId="3A4BD2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4.如副组内球队相互比赛的积分、净胜球数和进球总数仍然相同，那么将查副组内每个球队分别与副组之外最接近副组且排名最高的球队之间的比赛结果。在这种情况下，副组内球队分别与副组之外的最接近副组且排名最高的球队之间的比赛结果（在1.积分、2.净胜球、3.总进球数方面）相比，成绩好者名次列前。</w:t>
      </w:r>
    </w:p>
    <w:p w14:paraId="5E929B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5.如果副组内球队仍然平局，那么将副组内球队分别与副组之外下一个最接近副组且排名最高的球队之间的比赛结果相比，成绩好者名次列前。</w:t>
      </w:r>
    </w:p>
    <w:p w14:paraId="7C4A31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6.如果执行了以上步骤结束之后仍然平局，副组内球队的排名将会依据参加比赛前的小组内抽签排序来进行排名，排序前者名次列前。</w:t>
      </w:r>
    </w:p>
    <w:p w14:paraId="05CF79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注：若副组内队伍间含有弃权比赛，在执行到第2步骤时，弃权队伍在副组内排名最后。</w:t>
      </w:r>
    </w:p>
    <w:p w14:paraId="54BDB3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六</w:t>
      </w:r>
      <w:r>
        <w:rPr>
          <w:rFonts w:hint="eastAsia" w:ascii="仿宋_GB2312" w:hAnsi="仿宋" w:eastAsia="仿宋_GB2312" w:cs="仿宋_GB2312"/>
          <w:sz w:val="32"/>
          <w:szCs w:val="32"/>
        </w:rPr>
        <w:t>）主队队员席在面向记录台时右手侧，客队队员席在面向记录台时左手侧。</w:t>
      </w:r>
    </w:p>
    <w:p w14:paraId="5C3A7C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七</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弃权规定</w:t>
      </w:r>
    </w:p>
    <w:p w14:paraId="52462A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1.因伤弃权的需要提供二级以上医院出具的诊断证明，因其他原因弃权的需至少提前两天将加盖区体育局公章的弃权声明报至组委会，未按弃权时间及相关要求提交弃权材料的参赛队视为无故弃权。</w:t>
      </w:r>
    </w:p>
    <w:p w14:paraId="191746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2.小组赛阶段弃权的参赛队将取消全部比赛成绩和后续比赛资格，淘汰赛阶段因故弃权的参赛队将取消后续比赛资格，之前取得的名次和成绩有效。</w:t>
      </w:r>
    </w:p>
    <w:p w14:paraId="000E52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3.无故弃权的参赛队将取消全部比赛成绩和后续比赛资格，并取消该队所有领队、教练员及运动员下一年度北京市青少年冰球锦标赛参赛资格。</w:t>
      </w:r>
    </w:p>
    <w:p w14:paraId="3DF07A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、报名办法</w:t>
      </w:r>
    </w:p>
    <w:p w14:paraId="412EAE8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（一）网络报名：各参赛单位于2026年7月1日—2日在北京市体育竞赛管理和国际交流中心官方网站 (https://www.bjcac.org.cn)进行网络报名。</w:t>
      </w:r>
    </w:p>
    <w:p w14:paraId="70D3CC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（二）提交材料：各参赛单位于2026年7月3日将以下材料送交北京市冰球运动协会（北京市朝阳区国家体育馆冰球馆一层竞赛办公室；联系人：李会斌，010-88367411）。</w:t>
      </w:r>
    </w:p>
    <w:p w14:paraId="57636B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1.加盖参赛单位公章报名表一份（报名系统下载打印）；</w:t>
      </w:r>
    </w:p>
    <w:p w14:paraId="6F3100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2.领队签字并加盖参赛单位公章的参赛承诺书一份；</w:t>
      </w:r>
    </w:p>
    <w:p w14:paraId="7D162D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3.教练员证或相关证明材料复印件一份；</w:t>
      </w:r>
    </w:p>
    <w:p w14:paraId="1FA84C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4.参赛运动员及监护人签字的运动员参赛声明。</w:t>
      </w:r>
    </w:p>
    <w:p w14:paraId="59F608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（三）逾期未报名或未提交材料按不参赛处理，报名后不得更改，报名表无单位公章不予接收，不在参赛人员名单内的人员届时不得入场。</w:t>
      </w:r>
    </w:p>
    <w:p w14:paraId="03E9A39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_GB2312"/>
          <w:b/>
          <w:bCs/>
          <w:sz w:val="32"/>
          <w:szCs w:val="32"/>
          <w:highlight w:val="none"/>
          <w:lang w:val="en-US" w:eastAsia="zh-CN"/>
        </w:rPr>
      </w:pPr>
      <w:r>
        <w:rPr>
          <w:rFonts w:hint="eastAsia" w:ascii="仿宋_GB2312" w:hAnsi="仿宋" w:eastAsia="仿宋_GB2312" w:cs="仿宋_GB2312"/>
          <w:b/>
          <w:bCs/>
          <w:sz w:val="32"/>
          <w:szCs w:val="32"/>
          <w:highlight w:val="none"/>
          <w:lang w:val="en-US" w:eastAsia="zh-CN"/>
        </w:rPr>
        <w:t>（四）代表队现场提交材料表后，任何新增的注册运动员将不能再进行增补。</w:t>
      </w:r>
    </w:p>
    <w:p w14:paraId="34EA69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rPr>
      </w:pPr>
      <w:r>
        <w:rPr>
          <w:rFonts w:hint="eastAsia" w:hAnsi="仿宋" w:cs="仿宋_GB2312"/>
          <w:color w:val="auto"/>
          <w:sz w:val="32"/>
          <w:szCs w:val="32"/>
          <w:lang w:eastAsia="zh-CN"/>
        </w:rPr>
        <w:t>（五）</w:t>
      </w:r>
      <w:r>
        <w:rPr>
          <w:rFonts w:hint="eastAsia" w:ascii="仿宋_GB2312" w:hAnsi="仿宋" w:eastAsia="仿宋_GB2312" w:cs="仿宋_GB2312"/>
          <w:color w:val="auto"/>
          <w:sz w:val="32"/>
          <w:szCs w:val="32"/>
        </w:rPr>
        <w:t>本次比赛不收取报名费。</w:t>
      </w:r>
    </w:p>
    <w:p w14:paraId="7B1222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rPr>
        <w:t>联系人：</w:t>
      </w:r>
      <w:r>
        <w:rPr>
          <w:rFonts w:hint="eastAsia" w:hAnsi="仿宋" w:cs="仿宋_GB2312"/>
          <w:color w:val="auto"/>
          <w:sz w:val="32"/>
          <w:szCs w:val="32"/>
          <w:lang w:eastAsia="zh-CN"/>
        </w:rPr>
        <w:t>贾昊</w:t>
      </w:r>
      <w:r>
        <w:rPr>
          <w:rFonts w:hint="eastAsia" w:ascii="仿宋_GB2312" w:hAnsi="仿宋" w:eastAsia="仿宋_GB2312" w:cs="仿宋_GB2312"/>
          <w:color w:val="auto"/>
          <w:sz w:val="32"/>
          <w:szCs w:val="32"/>
        </w:rPr>
        <w:t>，联系电话：63</w:t>
      </w:r>
      <w:r>
        <w:rPr>
          <w:rFonts w:hint="eastAsia" w:ascii="仿宋_GB2312" w:hAnsi="仿宋" w:eastAsia="仿宋_GB2312" w:cs="仿宋_GB2312"/>
          <w:color w:val="auto"/>
          <w:sz w:val="32"/>
          <w:szCs w:val="32"/>
          <w:lang w:val="en-US" w:eastAsia="zh-CN"/>
        </w:rPr>
        <w:t>176951</w:t>
      </w:r>
    </w:p>
    <w:p w14:paraId="444BAB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电子邮箱：</w:t>
      </w:r>
      <w:r>
        <w:rPr>
          <w:rFonts w:hint="eastAsia" w:ascii="仿宋_GB2312" w:hAnsi="仿宋" w:eastAsia="仿宋_GB2312" w:cs="仿宋_GB2312"/>
          <w:color w:val="auto"/>
          <w:sz w:val="32"/>
          <w:szCs w:val="32"/>
        </w:rPr>
        <w:fldChar w:fldCharType="begin"/>
      </w:r>
      <w:r>
        <w:rPr>
          <w:rFonts w:hint="eastAsia" w:ascii="仿宋_GB2312" w:hAnsi="仿宋" w:eastAsia="仿宋_GB2312" w:cs="仿宋_GB2312"/>
          <w:color w:val="auto"/>
          <w:sz w:val="32"/>
          <w:szCs w:val="32"/>
        </w:rPr>
        <w:instrText xml:space="preserve"> HYPERLINK "mailto:jiahao@tyj.beijing.gov.cn" </w:instrText>
      </w:r>
      <w:r>
        <w:rPr>
          <w:rFonts w:hint="eastAsia" w:ascii="仿宋_GB2312" w:hAnsi="仿宋" w:eastAsia="仿宋_GB2312" w:cs="仿宋_GB2312"/>
          <w:color w:val="auto"/>
          <w:sz w:val="32"/>
          <w:szCs w:val="32"/>
        </w:rPr>
        <w:fldChar w:fldCharType="separate"/>
      </w:r>
      <w:r>
        <w:rPr>
          <w:rFonts w:hint="eastAsia" w:ascii="仿宋_GB2312" w:hAnsi="仿宋" w:eastAsia="仿宋_GB2312" w:cs="仿宋_GB2312"/>
          <w:color w:val="auto"/>
          <w:sz w:val="32"/>
          <w:szCs w:val="32"/>
        </w:rPr>
        <w:t>jiahao@tyj.beijing.gov.cn</w:t>
      </w:r>
      <w:r>
        <w:rPr>
          <w:rFonts w:hint="eastAsia" w:ascii="仿宋_GB2312" w:hAnsi="仿宋" w:eastAsia="仿宋_GB2312" w:cs="仿宋_GB2312"/>
          <w:color w:val="auto"/>
          <w:sz w:val="32"/>
          <w:szCs w:val="32"/>
        </w:rPr>
        <w:fldChar w:fldCharType="end"/>
      </w:r>
    </w:p>
    <w:p w14:paraId="3B7BDD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仿宋" w:eastAsia="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w:t>
      </w:r>
      <w:r>
        <w:rPr>
          <w:rFonts w:hint="eastAsia" w:ascii="黑体" w:hAnsi="仿宋" w:eastAsia="黑体" w:cs="黑体"/>
          <w:sz w:val="32"/>
          <w:szCs w:val="32"/>
        </w:rPr>
        <w:t>录取名次和奖励办法</w:t>
      </w:r>
    </w:p>
    <w:p w14:paraId="2368A23B">
      <w:pPr>
        <w:keepNext w:val="0"/>
        <w:keepLines w:val="0"/>
        <w:pageBreakBefore w:val="0"/>
        <w:kinsoku/>
        <w:wordWrap/>
        <w:overflowPunct/>
        <w:topLinePunct w:val="0"/>
        <w:autoSpaceDE/>
        <w:autoSpaceDN/>
        <w:bidi w:val="0"/>
        <w:adjustRightInd/>
        <w:snapToGrid/>
        <w:spacing w:line="560" w:lineRule="exact"/>
        <w:ind w:right="-72" w:rightChars="-30" w:firstLine="627" w:firstLineChars="196"/>
        <w:jc w:val="left"/>
        <w:textAlignment w:val="auto"/>
        <w:rPr>
          <w:rFonts w:ascii="仿宋_GB2312" w:eastAsia="仿宋_GB2312"/>
          <w:color w:val="000000"/>
          <w:sz w:val="32"/>
          <w:szCs w:val="32"/>
        </w:rPr>
      </w:pPr>
      <w:r>
        <w:rPr>
          <w:rFonts w:hint="eastAsia" w:ascii="仿宋_GB2312" w:eastAsia="仿宋_GB2312"/>
          <w:color w:val="000000"/>
          <w:sz w:val="32"/>
          <w:szCs w:val="32"/>
        </w:rPr>
        <w:t>（一）录取名次按照实际到场</w:t>
      </w:r>
      <w:r>
        <w:rPr>
          <w:rFonts w:hint="eastAsia" w:ascii="仿宋_GB2312" w:eastAsia="仿宋_GB2312"/>
          <w:color w:val="000000"/>
          <w:sz w:val="32"/>
          <w:szCs w:val="32"/>
          <w:lang w:eastAsia="zh-CN"/>
        </w:rPr>
        <w:t>参赛</w:t>
      </w:r>
      <w:r>
        <w:rPr>
          <w:rFonts w:hint="eastAsia" w:ascii="仿宋_GB2312" w:eastAsia="仿宋_GB2312"/>
          <w:color w:val="000000"/>
          <w:sz w:val="32"/>
          <w:szCs w:val="32"/>
        </w:rPr>
        <w:t>队数为准，各组别录取前八名。参赛不足8队（含）的，递减一名录取。</w:t>
      </w:r>
    </w:p>
    <w:p w14:paraId="112443E1">
      <w:pPr>
        <w:keepNext w:val="0"/>
        <w:keepLines w:val="0"/>
        <w:pageBreakBefore w:val="0"/>
        <w:kinsoku/>
        <w:wordWrap/>
        <w:overflowPunct/>
        <w:topLinePunct w:val="0"/>
        <w:autoSpaceDE/>
        <w:autoSpaceDN/>
        <w:bidi w:val="0"/>
        <w:adjustRightInd/>
        <w:snapToGrid/>
        <w:spacing w:line="560" w:lineRule="exact"/>
        <w:ind w:right="-72" w:rightChars="-30" w:firstLine="627" w:firstLineChars="196"/>
        <w:jc w:val="left"/>
        <w:textAlignment w:val="auto"/>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二</w:t>
      </w:r>
      <w:r>
        <w:rPr>
          <w:rFonts w:ascii="仿宋_GB2312" w:eastAsia="仿宋_GB2312"/>
          <w:color w:val="000000"/>
          <w:sz w:val="32"/>
          <w:szCs w:val="32"/>
        </w:rPr>
        <w:t>）获得比赛前3名的运动队</w:t>
      </w:r>
      <w:r>
        <w:rPr>
          <w:rFonts w:hint="eastAsia" w:ascii="仿宋_GB2312" w:eastAsia="仿宋_GB2312"/>
          <w:color w:val="000000"/>
          <w:sz w:val="32"/>
          <w:szCs w:val="32"/>
        </w:rPr>
        <w:t>颁发奖杯</w:t>
      </w:r>
      <w:r>
        <w:rPr>
          <w:rFonts w:ascii="仿宋_GB2312" w:eastAsia="仿宋_GB2312"/>
          <w:color w:val="000000"/>
          <w:sz w:val="32"/>
          <w:szCs w:val="32"/>
        </w:rPr>
        <w:t>，</w:t>
      </w:r>
      <w:r>
        <w:rPr>
          <w:rFonts w:hint="eastAsia" w:ascii="仿宋_GB2312" w:eastAsia="仿宋_GB2312"/>
          <w:color w:val="000000"/>
          <w:sz w:val="32"/>
          <w:szCs w:val="32"/>
        </w:rPr>
        <w:t>运动员</w:t>
      </w:r>
      <w:r>
        <w:rPr>
          <w:rFonts w:ascii="仿宋_GB2312" w:eastAsia="仿宋_GB2312"/>
          <w:color w:val="000000"/>
          <w:sz w:val="32"/>
          <w:szCs w:val="32"/>
        </w:rPr>
        <w:t>分别颁发奖牌和证书；</w:t>
      </w:r>
      <w:r>
        <w:rPr>
          <w:rFonts w:hint="eastAsia" w:ascii="仿宋_GB2312" w:eastAsia="仿宋_GB2312"/>
          <w:color w:val="000000"/>
          <w:sz w:val="32"/>
          <w:szCs w:val="32"/>
        </w:rPr>
        <w:t>其他</w:t>
      </w:r>
      <w:r>
        <w:rPr>
          <w:rFonts w:ascii="仿宋_GB2312" w:eastAsia="仿宋_GB2312"/>
          <w:color w:val="000000"/>
          <w:sz w:val="32"/>
          <w:szCs w:val="32"/>
        </w:rPr>
        <w:t>获得名次者分别颁发证书。</w:t>
      </w:r>
    </w:p>
    <w:p w14:paraId="7064D9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仿宋" w:eastAsia="黑体" w:cs="黑体"/>
          <w:sz w:val="32"/>
          <w:szCs w:val="32"/>
          <w:lang w:val="zh-TW" w:eastAsia="zh-CN"/>
        </w:rPr>
      </w:pPr>
      <w:r>
        <w:rPr>
          <w:rFonts w:hint="eastAsia" w:ascii="黑体" w:hAnsi="仿宋" w:eastAsia="黑体" w:cs="黑体"/>
          <w:sz w:val="32"/>
          <w:szCs w:val="32"/>
          <w:lang w:val="zh-TW"/>
        </w:rPr>
        <w:t>十、运动员技术等级</w:t>
      </w:r>
      <w:r>
        <w:rPr>
          <w:rFonts w:hint="eastAsia" w:ascii="黑体" w:hAnsi="仿宋" w:eastAsia="黑体" w:cs="黑体"/>
          <w:sz w:val="32"/>
          <w:szCs w:val="32"/>
          <w:lang w:val="zh-TW" w:eastAsia="zh-CN"/>
        </w:rPr>
        <w:t>授予</w:t>
      </w:r>
    </w:p>
    <w:p w14:paraId="251F2E96">
      <w:pPr>
        <w:keepNext w:val="0"/>
        <w:keepLines w:val="0"/>
        <w:pageBreakBefore w:val="0"/>
        <w:kinsoku/>
        <w:wordWrap/>
        <w:overflowPunct/>
        <w:topLinePunct w:val="0"/>
        <w:autoSpaceDE/>
        <w:autoSpaceDN/>
        <w:bidi w:val="0"/>
        <w:adjustRightInd/>
        <w:snapToGrid/>
        <w:spacing w:line="560" w:lineRule="exact"/>
        <w:ind w:right="-72" w:rightChars="-30" w:firstLine="627" w:firstLineChars="196"/>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（一）根据《运动员技术等级管理办法》（国家体育总局令第32号）和《运动员技术等级标准》（体竞字〔2024〕121号）有关规定，本次比赛</w:t>
      </w:r>
      <w:r>
        <w:rPr>
          <w:rFonts w:hint="eastAsia" w:ascii="仿宋_GB2312" w:eastAsia="仿宋_GB2312"/>
          <w:color w:val="000000"/>
          <w:sz w:val="32"/>
          <w:szCs w:val="32"/>
          <w:lang w:eastAsia="zh-CN"/>
        </w:rPr>
        <w:t>甲</w:t>
      </w:r>
      <w:r>
        <w:rPr>
          <w:rFonts w:hint="eastAsia" w:ascii="仿宋_GB2312" w:eastAsia="仿宋_GB2312"/>
          <w:color w:val="000000"/>
          <w:sz w:val="32"/>
          <w:szCs w:val="32"/>
        </w:rPr>
        <w:t>组可授予运动员技术等级称号（以下简称等级称号）。</w:t>
      </w:r>
    </w:p>
    <w:p w14:paraId="58071C8D">
      <w:pPr>
        <w:keepNext w:val="0"/>
        <w:keepLines w:val="0"/>
        <w:pageBreakBefore w:val="0"/>
        <w:kinsoku/>
        <w:wordWrap/>
        <w:overflowPunct/>
        <w:topLinePunct w:val="0"/>
        <w:autoSpaceDE/>
        <w:autoSpaceDN/>
        <w:bidi w:val="0"/>
        <w:adjustRightInd/>
        <w:snapToGrid/>
        <w:spacing w:line="560" w:lineRule="exact"/>
        <w:ind w:right="-72" w:rightChars="-30" w:firstLine="627" w:firstLineChars="196"/>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330A74C1">
      <w:pPr>
        <w:keepNext w:val="0"/>
        <w:keepLines w:val="0"/>
        <w:pageBreakBefore w:val="0"/>
        <w:kinsoku/>
        <w:wordWrap/>
        <w:overflowPunct/>
        <w:topLinePunct w:val="0"/>
        <w:autoSpaceDE/>
        <w:autoSpaceDN/>
        <w:bidi w:val="0"/>
        <w:adjustRightInd/>
        <w:snapToGrid/>
        <w:spacing w:line="560" w:lineRule="exact"/>
        <w:ind w:right="-72" w:rightChars="-30" w:firstLine="627" w:firstLineChars="196"/>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（三）等级称号公示、授予通知以及等级证书可通过下载体教联盟(CSEA)APP查询，等级证书为电子证书。</w:t>
      </w:r>
    </w:p>
    <w:p w14:paraId="2377A4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黑体"/>
          <w:sz w:val="32"/>
          <w:szCs w:val="32"/>
        </w:rPr>
      </w:pPr>
      <w:r>
        <w:rPr>
          <w:rFonts w:hint="eastAsia" w:ascii="黑体" w:hAnsi="仿宋" w:eastAsia="黑体" w:cs="黑体"/>
          <w:sz w:val="32"/>
          <w:szCs w:val="32"/>
        </w:rPr>
        <w:t>十</w:t>
      </w:r>
      <w:r>
        <w:rPr>
          <w:rFonts w:hint="eastAsia" w:ascii="黑体" w:hAnsi="仿宋" w:eastAsia="黑体" w:cs="黑体"/>
          <w:sz w:val="32"/>
          <w:szCs w:val="32"/>
          <w:lang w:eastAsia="zh-CN"/>
        </w:rPr>
        <w:t>一</w:t>
      </w:r>
      <w:r>
        <w:rPr>
          <w:rFonts w:hint="eastAsia" w:ascii="黑体" w:hAnsi="仿宋" w:eastAsia="黑体" w:cs="黑体"/>
          <w:sz w:val="32"/>
          <w:szCs w:val="32"/>
        </w:rPr>
        <w:t>、人身安全</w:t>
      </w:r>
      <w:r>
        <w:rPr>
          <w:rFonts w:hint="eastAsia" w:ascii="黑体" w:hAnsi="黑体" w:eastAsia="黑体" w:cs="黑体"/>
          <w:sz w:val="32"/>
          <w:szCs w:val="32"/>
        </w:rPr>
        <w:t>和医疗保险</w:t>
      </w:r>
    </w:p>
    <w:p w14:paraId="21F029DC">
      <w:pPr>
        <w:keepNext w:val="0"/>
        <w:keepLines w:val="0"/>
        <w:pageBreakBefore w:val="0"/>
        <w:kinsoku/>
        <w:wordWrap/>
        <w:overflowPunct/>
        <w:topLinePunct w:val="0"/>
        <w:autoSpaceDE/>
        <w:autoSpaceDN/>
        <w:bidi w:val="0"/>
        <w:adjustRightInd/>
        <w:snapToGrid/>
        <w:spacing w:line="560" w:lineRule="exact"/>
        <w:ind w:right="-72" w:rightChars="-30" w:firstLine="627" w:firstLineChars="196"/>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（一）所有参赛人员要按照赛事主办及承办单位有关要求做好参赛各项安全保障工作。</w:t>
      </w:r>
    </w:p>
    <w:p w14:paraId="2E68D366">
      <w:pPr>
        <w:keepNext w:val="0"/>
        <w:keepLines w:val="0"/>
        <w:pageBreakBefore w:val="0"/>
        <w:kinsoku/>
        <w:wordWrap/>
        <w:overflowPunct/>
        <w:topLinePunct w:val="0"/>
        <w:autoSpaceDE/>
        <w:autoSpaceDN/>
        <w:bidi w:val="0"/>
        <w:adjustRightInd/>
        <w:snapToGrid/>
        <w:spacing w:line="560" w:lineRule="exact"/>
        <w:ind w:right="-72" w:rightChars="-30" w:firstLine="627" w:firstLineChars="196"/>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（二）各参赛单位须为本单位所有参赛运动员、教练员购买意外伤害保险，参赛运动员、教练员应确保身体健康</w:t>
      </w:r>
      <w:r>
        <w:rPr>
          <w:rFonts w:hint="eastAsia" w:ascii="仿宋_GB2312" w:eastAsia="仿宋_GB2312"/>
          <w:color w:val="000000"/>
          <w:sz w:val="32"/>
          <w:szCs w:val="32"/>
          <w:lang w:eastAsia="zh-CN"/>
        </w:rPr>
        <w:t>，对</w:t>
      </w:r>
      <w:r>
        <w:rPr>
          <w:rFonts w:hint="eastAsia" w:ascii="仿宋_GB2312" w:eastAsia="仿宋_GB2312"/>
          <w:color w:val="000000"/>
          <w:sz w:val="32"/>
          <w:szCs w:val="32"/>
        </w:rPr>
        <w:t>其在比赛中发生的任何意外伤害、伤病等事故，主办和承办单位不承担任何责任。</w:t>
      </w:r>
    </w:p>
    <w:p w14:paraId="0184B79E">
      <w:pPr>
        <w:keepNext w:val="0"/>
        <w:keepLines w:val="0"/>
        <w:pageBreakBefore w:val="0"/>
        <w:kinsoku/>
        <w:wordWrap/>
        <w:overflowPunct/>
        <w:topLinePunct w:val="0"/>
        <w:autoSpaceDE/>
        <w:autoSpaceDN/>
        <w:bidi w:val="0"/>
        <w:adjustRightInd/>
        <w:snapToGrid/>
        <w:spacing w:line="560" w:lineRule="exact"/>
        <w:ind w:left="720" w:leftChars="300"/>
        <w:textAlignment w:val="auto"/>
        <w:rPr>
          <w:rFonts w:ascii="仿宋_GB2312" w:hAnsi="黑体" w:eastAsia="仿宋_GB2312" w:cs="Calibri"/>
          <w:sz w:val="32"/>
        </w:rPr>
      </w:pPr>
      <w:r>
        <w:rPr>
          <w:rFonts w:hint="eastAsia" w:ascii="黑体" w:hAnsi="黑体" w:eastAsia="黑体" w:cs="黑体"/>
          <w:color w:val="000000"/>
          <w:sz w:val="32"/>
          <w:szCs w:val="32"/>
        </w:rPr>
        <w:t>十</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、反兴奋剂和赛风赛纪</w:t>
      </w:r>
    </w:p>
    <w:p w14:paraId="54B1B3BF">
      <w:pPr>
        <w:keepNext w:val="0"/>
        <w:keepLines w:val="0"/>
        <w:pageBreakBefore w:val="0"/>
        <w:kinsoku/>
        <w:wordWrap/>
        <w:overflowPunct/>
        <w:topLinePunct w:val="0"/>
        <w:autoSpaceDE/>
        <w:autoSpaceDN/>
        <w:bidi w:val="0"/>
        <w:adjustRightInd/>
        <w:snapToGrid/>
        <w:spacing w:line="560" w:lineRule="exact"/>
        <w:ind w:right="-72" w:rightChars="-30" w:firstLine="627" w:firstLineChars="196"/>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（一）比赛中运动员出现兴奋剂违规行为，将取消其参赛资格和所获成绩名次及奖励，并按照国家体育总局《反兴奋剂规则》及相关规定对违规运动员及运动队进行追加处罚。</w:t>
      </w:r>
    </w:p>
    <w:p w14:paraId="7D261B60">
      <w:pPr>
        <w:keepNext w:val="0"/>
        <w:keepLines w:val="0"/>
        <w:pageBreakBefore w:val="0"/>
        <w:kinsoku/>
        <w:wordWrap/>
        <w:overflowPunct/>
        <w:topLinePunct w:val="0"/>
        <w:autoSpaceDE/>
        <w:autoSpaceDN/>
        <w:bidi w:val="0"/>
        <w:adjustRightInd/>
        <w:snapToGrid/>
        <w:spacing w:line="560" w:lineRule="exact"/>
        <w:ind w:right="-72" w:rightChars="-30" w:firstLine="627" w:firstLineChars="196"/>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2257F9F0">
      <w:pPr>
        <w:keepNext w:val="0"/>
        <w:keepLines w:val="0"/>
        <w:pageBreakBefore w:val="0"/>
        <w:kinsoku/>
        <w:wordWrap/>
        <w:overflowPunct/>
        <w:topLinePunct w:val="0"/>
        <w:autoSpaceDE/>
        <w:autoSpaceDN/>
        <w:bidi w:val="0"/>
        <w:adjustRightInd/>
        <w:snapToGrid/>
        <w:spacing w:line="560" w:lineRule="exact"/>
        <w:ind w:right="-72" w:rightChars="-30" w:firstLine="627" w:firstLineChars="196"/>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（三）参赛队出现非正常弃权和罢赛行为的，将取消全部比赛成绩和后续比赛资格，并取消该队参赛人员下一年度冰球项目青少年锦标赛报名参赛资格。</w:t>
      </w:r>
    </w:p>
    <w:p w14:paraId="2FE7A91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十</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w:t>
      </w:r>
      <w:r>
        <w:rPr>
          <w:rFonts w:hint="eastAsia" w:ascii="黑体" w:hAnsi="黑体" w:eastAsia="黑体" w:cs="黑体"/>
          <w:color w:val="000000"/>
          <w:sz w:val="32"/>
          <w:szCs w:val="32"/>
          <w:lang w:eastAsia="zh-CN"/>
        </w:rPr>
        <w:t>纠纷解决</w:t>
      </w:r>
      <w:r>
        <w:rPr>
          <w:rFonts w:hint="eastAsia" w:ascii="黑体" w:hAnsi="黑体" w:eastAsia="黑体" w:cs="黑体"/>
          <w:color w:val="000000"/>
          <w:sz w:val="32"/>
          <w:szCs w:val="32"/>
        </w:rPr>
        <w:t>和裁判员</w:t>
      </w:r>
    </w:p>
    <w:p w14:paraId="01D624C3">
      <w:pPr>
        <w:keepNext w:val="0"/>
        <w:keepLines w:val="0"/>
        <w:pageBreakBefore w:val="0"/>
        <w:kinsoku/>
        <w:wordWrap/>
        <w:overflowPunct/>
        <w:topLinePunct w:val="0"/>
        <w:autoSpaceDE/>
        <w:autoSpaceDN/>
        <w:bidi w:val="0"/>
        <w:adjustRightInd/>
        <w:snapToGrid/>
        <w:spacing w:line="560" w:lineRule="exact"/>
        <w:ind w:right="-72" w:rightChars="-30" w:firstLine="627" w:firstLineChars="196"/>
        <w:jc w:val="lef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一</w:t>
      </w:r>
      <w:r>
        <w:rPr>
          <w:rFonts w:hint="eastAsia" w:ascii="仿宋_GB2312" w:eastAsia="仿宋_GB2312"/>
          <w:color w:val="000000"/>
          <w:sz w:val="32"/>
          <w:szCs w:val="32"/>
        </w:rPr>
        <w:t>）在本次比赛中发生的纠纷，可以依法向中国体育仲裁委员会申请仲裁</w:t>
      </w:r>
      <w:r>
        <w:rPr>
          <w:rFonts w:hint="eastAsia" w:ascii="仿宋_GB2312" w:eastAsia="仿宋_GB2312"/>
          <w:color w:val="000000"/>
          <w:sz w:val="32"/>
          <w:szCs w:val="32"/>
          <w:lang w:eastAsia="zh-CN"/>
        </w:rPr>
        <w:t>。</w:t>
      </w:r>
    </w:p>
    <w:p w14:paraId="1837B6CC">
      <w:pPr>
        <w:keepNext w:val="0"/>
        <w:keepLines w:val="0"/>
        <w:pageBreakBefore w:val="0"/>
        <w:kinsoku/>
        <w:wordWrap/>
        <w:overflowPunct/>
        <w:topLinePunct w:val="0"/>
        <w:autoSpaceDE/>
        <w:autoSpaceDN/>
        <w:bidi w:val="0"/>
        <w:adjustRightInd/>
        <w:snapToGrid/>
        <w:spacing w:line="560" w:lineRule="exact"/>
        <w:ind w:right="-72" w:rightChars="-30" w:firstLine="627" w:firstLineChars="196"/>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二</w:t>
      </w:r>
      <w:r>
        <w:rPr>
          <w:rFonts w:hint="eastAsia" w:ascii="仿宋_GB2312" w:eastAsia="仿宋_GB2312"/>
          <w:color w:val="000000"/>
          <w:sz w:val="32"/>
          <w:szCs w:val="32"/>
        </w:rPr>
        <w:t>）所有裁判员由北京市体育竞赛管理和国际交流中心商北京市</w:t>
      </w:r>
      <w:r>
        <w:rPr>
          <w:rFonts w:hint="eastAsia" w:ascii="仿宋_GB2312" w:eastAsia="仿宋_GB2312"/>
          <w:color w:val="000000"/>
          <w:sz w:val="32"/>
          <w:szCs w:val="32"/>
          <w:lang w:eastAsia="zh-CN"/>
        </w:rPr>
        <w:t>冰球运动</w:t>
      </w:r>
      <w:r>
        <w:rPr>
          <w:rFonts w:hint="eastAsia" w:ascii="仿宋_GB2312" w:eastAsia="仿宋_GB2312"/>
          <w:color w:val="000000"/>
          <w:sz w:val="32"/>
          <w:szCs w:val="32"/>
        </w:rPr>
        <w:t>协会统一选派。</w:t>
      </w:r>
    </w:p>
    <w:p w14:paraId="706E4D3E">
      <w:pPr>
        <w:pStyle w:val="5"/>
        <w:keepNext w:val="0"/>
        <w:keepLines w:val="0"/>
        <w:pageBreakBefore w:val="0"/>
        <w:kinsoku/>
        <w:wordWrap/>
        <w:overflowPunct/>
        <w:topLinePunct w:val="0"/>
        <w:autoSpaceDE/>
        <w:autoSpaceDN/>
        <w:bidi w:val="0"/>
        <w:adjustRightInd/>
        <w:snapToGrid/>
        <w:spacing w:line="560" w:lineRule="exact"/>
        <w:ind w:left="2" w:firstLine="0" w:firstLineChars="0"/>
        <w:textAlignment w:val="auto"/>
        <w:rPr>
          <w:rFonts w:hint="eastAsia" w:ascii="黑体" w:hAnsi="黑体" w:eastAsia="黑体" w:cs="黑体"/>
          <w:szCs w:val="32"/>
        </w:rPr>
        <w:sectPr>
          <w:footerReference r:id="rId3" w:type="default"/>
          <w:footerReference r:id="rId4" w:type="even"/>
          <w:pgSz w:w="11906" w:h="16838"/>
          <w:pgMar w:top="2098" w:right="1474" w:bottom="1985" w:left="1474" w:header="851" w:footer="992" w:gutter="0"/>
          <w:pgNumType w:fmt="numberInDash"/>
          <w:cols w:space="720" w:num="1"/>
          <w:docGrid w:type="lines" w:linePitch="312" w:charSpace="0"/>
        </w:sectPr>
      </w:pPr>
      <w:r>
        <w:rPr>
          <w:rFonts w:hint="eastAsia" w:ascii="黑体" w:hAnsi="黑体" w:eastAsia="黑体" w:cs="黑体"/>
          <w:szCs w:val="32"/>
        </w:rPr>
        <w:t xml:space="preserve">    十</w:t>
      </w:r>
      <w:r>
        <w:rPr>
          <w:rFonts w:hint="eastAsia" w:ascii="黑体" w:hAnsi="黑体" w:eastAsia="黑体" w:cs="黑体"/>
          <w:szCs w:val="32"/>
          <w:lang w:eastAsia="zh-CN"/>
        </w:rPr>
        <w:t>四</w:t>
      </w:r>
      <w:r>
        <w:rPr>
          <w:rFonts w:hint="eastAsia" w:ascii="黑体" w:hAnsi="黑体" w:eastAsia="黑体" w:cs="黑体"/>
          <w:szCs w:val="32"/>
        </w:rPr>
        <w:t>、本规程解释、修改权属北京市体育竞赛管理和国际交流中心，未尽事宜由承办单位另行通知。</w:t>
      </w:r>
    </w:p>
    <w:p w14:paraId="51A425B4">
      <w:pPr>
        <w:widowControl w:val="0"/>
        <w:spacing w:line="560" w:lineRule="exact"/>
        <w:jc w:val="left"/>
        <w:rPr>
          <w:rFonts w:hint="eastAsia" w:ascii="黑体" w:hAnsi="黑体" w:eastAsia="黑体" w:cs="仿宋_GB2312"/>
          <w:kern w:val="2"/>
          <w:sz w:val="32"/>
          <w:szCs w:val="32"/>
        </w:rPr>
      </w:pPr>
      <w:r>
        <w:rPr>
          <w:rFonts w:hint="eastAsia" w:ascii="黑体" w:hAnsi="黑体" w:eastAsia="黑体" w:cs="仿宋_GB2312"/>
          <w:kern w:val="2"/>
          <w:sz w:val="32"/>
          <w:szCs w:val="32"/>
        </w:rPr>
        <w:t>附件2</w:t>
      </w:r>
    </w:p>
    <w:p w14:paraId="3BE84207">
      <w:pPr>
        <w:widowControl w:val="0"/>
        <w:spacing w:line="400" w:lineRule="exact"/>
        <w:jc w:val="center"/>
        <w:rPr>
          <w:rFonts w:hint="eastAsia" w:ascii="方正小标宋简体" w:hAnsi="Songti SC" w:eastAsia="方正小标宋简体" w:cs="仿宋_GB2312"/>
          <w:kern w:val="2"/>
          <w:sz w:val="36"/>
          <w:szCs w:val="36"/>
          <w:highlight w:val="none"/>
          <w:lang w:eastAsia="zh-CN"/>
        </w:rPr>
      </w:pPr>
      <w:r>
        <w:rPr>
          <w:rFonts w:hint="eastAsia" w:ascii="方正小标宋简体" w:hAnsi="Songti SC" w:eastAsia="方正小标宋简体" w:cs="仿宋_GB2312"/>
          <w:kern w:val="2"/>
          <w:sz w:val="36"/>
          <w:szCs w:val="36"/>
          <w:highlight w:val="none"/>
          <w:lang w:eastAsia="zh-CN"/>
        </w:rPr>
        <w:t>2026年北京市青少年冰球锦标赛参赛承诺书</w:t>
      </w:r>
    </w:p>
    <w:p w14:paraId="655D474B">
      <w:pPr>
        <w:widowControl w:val="0"/>
        <w:spacing w:line="300" w:lineRule="exact"/>
        <w:ind w:firstLine="480" w:firstLineChars="200"/>
        <w:jc w:val="both"/>
        <w:rPr>
          <w:rFonts w:hint="eastAsia" w:ascii="仿宋_GB2312" w:hAnsi="仿宋" w:eastAsia="仿宋_GB2312" w:cs="宋体"/>
          <w:kern w:val="0"/>
          <w:sz w:val="24"/>
          <w:szCs w:val="32"/>
        </w:rPr>
      </w:pPr>
    </w:p>
    <w:p w14:paraId="358EAE6C">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u w:val="single"/>
          <w:lang w:val="en-US" w:eastAsia="zh-CN"/>
        </w:rPr>
        <w:t xml:space="preserve">                         </w:t>
      </w:r>
      <w:r>
        <w:rPr>
          <w:rFonts w:hint="eastAsia" w:ascii="仿宋_GB2312" w:hAnsi="仿宋" w:eastAsia="仿宋_GB2312" w:cs="宋体"/>
          <w:kern w:val="0"/>
          <w:sz w:val="24"/>
          <w:szCs w:val="32"/>
        </w:rPr>
        <w:t>（以下简称“本单位”）自愿组队参加北京市青少年冰球锦标赛比赛（以下简称“赛事”或“比赛”）。</w:t>
      </w:r>
    </w:p>
    <w:p w14:paraId="132C538B">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为严肃赛风赛纪，维护正常、有序的赛场秩序，保障比赛期间本单位参赛运动员的人身安全，营造良好、和谐的比赛环境，保证比赛圆满成功，特签订本参赛承诺书。</w:t>
      </w:r>
    </w:p>
    <w:p w14:paraId="6DF74F86">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一、本单位服从赛事工作安排，全面理解并同意遵守赛事组委会、主办单位及承办单位等所制定的各项规程、规则、规定、要求及采取的各项措施。</w:t>
      </w:r>
    </w:p>
    <w:p w14:paraId="4C37E96B">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二、本单位明确了解参加赛事可能发生的一切风险，并承担本单位运动员参加赛事可能存在的风险和责任。保证本单位运动员均已通过正规医疗机构进行身体检查，脑电图、心电图、血压、脉搏指标正常，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466CB5E4">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三、本单位将向赛事组委会、主办单位及承办单位等提供本单位运动员的身份证件，用于核实运动员本人身份及参赛资格，本单位保证提交的运动员身份证件和文件资料真实有效，不存在弄虚作假、冒名顶替等现象。</w:t>
      </w:r>
    </w:p>
    <w:p w14:paraId="4A616564">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2971BE45">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五、保证本单位运动员在比赛过程中，如因身体不适或发生突发状况，主动退出比赛。因本单位运动员本人坚持比赛所产生的全部责任及后果均由本单位及运动员本人承担。</w:t>
      </w:r>
    </w:p>
    <w:p w14:paraId="773DB9E5">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六、保证本单位运动员在比赛期间发生受伤或突发疾病等情况时接受赛事主、承办单位在赛事期间提供的现场急救性质的医务治疗，但在医院救治期间发生的相关费用均由本单位及运动员本人自行承担。</w:t>
      </w:r>
    </w:p>
    <w:p w14:paraId="745F9A4B">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7E721ECA">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00D92B1B">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九、本单位确认并同意，如本单位或本单位运动员违反上述任何一项承诺，本单位及本单位运动员将承担因此产生的所有法律责任和后果，如因此导致赛事组委会及其关联方、赛事主办单位、承办单位等遭受任何损失，本单位将承担全额赔偿责任。</w:t>
      </w:r>
    </w:p>
    <w:p w14:paraId="2C66875F">
      <w:pPr>
        <w:widowControl w:val="0"/>
        <w:spacing w:line="300" w:lineRule="exact"/>
        <w:ind w:firstLine="480" w:firstLineChars="200"/>
        <w:jc w:val="both"/>
        <w:rPr>
          <w:rFonts w:hint="eastAsia" w:ascii="仿宋_GB2312" w:hAnsi="仿宋" w:eastAsia="仿宋_GB2312" w:cs="宋体"/>
          <w:kern w:val="0"/>
          <w:sz w:val="24"/>
          <w:szCs w:val="32"/>
        </w:rPr>
      </w:pPr>
    </w:p>
    <w:p w14:paraId="7B46F912">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 xml:space="preserve">领队签字：                                    </w:t>
      </w:r>
    </w:p>
    <w:p w14:paraId="4E3B5D5D">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 xml:space="preserve">             区体育局（盖章）</w:t>
      </w:r>
    </w:p>
    <w:p w14:paraId="510E5176">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 xml:space="preserve">                                                     年    月    日</w:t>
      </w:r>
    </w:p>
    <w:p w14:paraId="3B949D8D">
      <w:pPr>
        <w:rPr>
          <w:rFonts w:hint="eastAsia" w:ascii="仿宋_GB2312" w:hAnsi="仿宋" w:eastAsia="仿宋_GB2312" w:cs="宋体"/>
          <w:kern w:val="0"/>
          <w:sz w:val="24"/>
          <w:szCs w:val="32"/>
        </w:rPr>
      </w:pPr>
      <w:r>
        <w:rPr>
          <w:rFonts w:hint="eastAsia" w:ascii="仿宋_GB2312" w:hAnsi="仿宋" w:eastAsia="仿宋_GB2312" w:cs="宋体"/>
          <w:kern w:val="0"/>
          <w:sz w:val="24"/>
          <w:szCs w:val="32"/>
        </w:rPr>
        <w:br w:type="page"/>
      </w:r>
    </w:p>
    <w:p w14:paraId="60BEC0B3">
      <w:pPr>
        <w:widowControl w:val="0"/>
        <w:spacing w:line="560" w:lineRule="exact"/>
        <w:jc w:val="left"/>
        <w:rPr>
          <w:rFonts w:hint="eastAsia" w:ascii="黑体" w:hAnsi="黑体" w:eastAsia="黑体" w:cs="仿宋_GB2312"/>
          <w:kern w:val="2"/>
          <w:sz w:val="32"/>
          <w:szCs w:val="32"/>
          <w:lang w:eastAsia="zh-CN"/>
        </w:rPr>
      </w:pPr>
      <w:r>
        <w:rPr>
          <w:rFonts w:hint="eastAsia" w:ascii="黑体" w:hAnsi="黑体" w:eastAsia="黑体" w:cs="仿宋_GB2312"/>
          <w:kern w:val="2"/>
          <w:sz w:val="32"/>
          <w:szCs w:val="32"/>
        </w:rPr>
        <w:t>附件</w:t>
      </w:r>
      <w:r>
        <w:rPr>
          <w:rFonts w:hint="eastAsia" w:ascii="黑体" w:hAnsi="黑体" w:eastAsia="黑体" w:cs="仿宋_GB2312"/>
          <w:kern w:val="2"/>
          <w:sz w:val="32"/>
          <w:szCs w:val="32"/>
          <w:lang w:val="en-US" w:eastAsia="zh-CN"/>
        </w:rPr>
        <w:t>3</w:t>
      </w:r>
    </w:p>
    <w:p w14:paraId="240066E9">
      <w:pPr>
        <w:snapToGrid w:val="0"/>
        <w:spacing w:line="400" w:lineRule="exact"/>
        <w:jc w:val="center"/>
        <w:rPr>
          <w:rFonts w:ascii="方正小标宋简体" w:hAnsi="Songti SC" w:eastAsia="方正小标宋简体"/>
          <w:sz w:val="36"/>
          <w:szCs w:val="36"/>
          <w:highlight w:val="none"/>
        </w:rPr>
      </w:pPr>
      <w:r>
        <w:rPr>
          <w:rFonts w:hint="eastAsia" w:ascii="方正小标宋简体" w:hAnsi="Songti SC" w:eastAsia="方正小标宋简体"/>
          <w:sz w:val="36"/>
          <w:szCs w:val="36"/>
          <w:highlight w:val="none"/>
          <w:lang w:eastAsia="zh-CN"/>
        </w:rPr>
        <w:t>202</w:t>
      </w:r>
      <w:r>
        <w:rPr>
          <w:rFonts w:hint="eastAsia" w:ascii="方正小标宋简体" w:hAnsi="Songti SC" w:eastAsia="方正小标宋简体"/>
          <w:sz w:val="36"/>
          <w:szCs w:val="36"/>
          <w:highlight w:val="none"/>
          <w:lang w:val="en-US" w:eastAsia="zh-CN"/>
        </w:rPr>
        <w:t>6</w:t>
      </w:r>
      <w:r>
        <w:rPr>
          <w:rFonts w:hint="eastAsia" w:ascii="方正小标宋简体" w:hAnsi="Songti SC" w:eastAsia="方正小标宋简体"/>
          <w:sz w:val="36"/>
          <w:szCs w:val="36"/>
          <w:highlight w:val="none"/>
        </w:rPr>
        <w:t>年</w:t>
      </w:r>
      <w:r>
        <w:rPr>
          <w:rFonts w:ascii="方正小标宋简体" w:hAnsi="Songti SC" w:eastAsia="方正小标宋简体"/>
          <w:sz w:val="36"/>
          <w:szCs w:val="36"/>
          <w:highlight w:val="none"/>
        </w:rPr>
        <w:t>北京市</w:t>
      </w:r>
      <w:r>
        <w:rPr>
          <w:rFonts w:hint="eastAsia" w:ascii="方正小标宋简体" w:hAnsi="Songti SC" w:eastAsia="方正小标宋简体"/>
          <w:sz w:val="36"/>
          <w:szCs w:val="36"/>
          <w:highlight w:val="none"/>
        </w:rPr>
        <w:t>青少年</w:t>
      </w:r>
      <w:r>
        <w:rPr>
          <w:rFonts w:hint="eastAsia" w:ascii="方正小标宋简体" w:hAnsi="Songti SC" w:eastAsia="方正小标宋简体"/>
          <w:sz w:val="36"/>
          <w:szCs w:val="36"/>
          <w:highlight w:val="none"/>
          <w:lang w:eastAsia="zh-CN"/>
        </w:rPr>
        <w:t>冰球锦标</w:t>
      </w:r>
      <w:r>
        <w:rPr>
          <w:rFonts w:hint="eastAsia" w:ascii="方正小标宋简体" w:hAnsi="Songti SC" w:eastAsia="方正小标宋简体"/>
          <w:sz w:val="36"/>
          <w:szCs w:val="36"/>
          <w:highlight w:val="none"/>
        </w:rPr>
        <w:t>赛</w:t>
      </w:r>
    </w:p>
    <w:p w14:paraId="40A175C5">
      <w:pPr>
        <w:snapToGrid w:val="0"/>
        <w:spacing w:line="400" w:lineRule="exact"/>
        <w:jc w:val="center"/>
        <w:rPr>
          <w:rFonts w:hint="eastAsia" w:ascii="方正小标宋简体" w:hAnsi="Songti SC" w:eastAsia="方正小标宋简体"/>
          <w:sz w:val="36"/>
          <w:szCs w:val="36"/>
        </w:rPr>
      </w:pPr>
      <w:r>
        <w:rPr>
          <w:rFonts w:hint="eastAsia" w:ascii="方正小标宋简体" w:hAnsi="Songti SC" w:eastAsia="方正小标宋简体"/>
          <w:sz w:val="36"/>
          <w:szCs w:val="36"/>
          <w:highlight w:val="none"/>
        </w:rPr>
        <w:t>运动员</w:t>
      </w:r>
      <w:r>
        <w:rPr>
          <w:rFonts w:hint="eastAsia" w:ascii="方正小标宋简体" w:hAnsi="Songti SC" w:eastAsia="方正小标宋简体"/>
          <w:sz w:val="36"/>
          <w:szCs w:val="36"/>
        </w:rPr>
        <w:t>自愿参赛声明</w:t>
      </w:r>
    </w:p>
    <w:p w14:paraId="00E9372D">
      <w:pPr>
        <w:widowControl w:val="0"/>
        <w:spacing w:line="300" w:lineRule="exact"/>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致：</w:t>
      </w:r>
      <w:r>
        <w:rPr>
          <w:rFonts w:hint="eastAsia" w:ascii="仿宋_GB2312" w:hAnsi="仿宋" w:eastAsia="仿宋_GB2312" w:cs="宋体"/>
          <w:kern w:val="0"/>
          <w:sz w:val="24"/>
          <w:szCs w:val="32"/>
          <w:lang w:eastAsia="zh-CN"/>
        </w:rPr>
        <w:t>202</w:t>
      </w:r>
      <w:r>
        <w:rPr>
          <w:rFonts w:hint="eastAsia" w:ascii="仿宋_GB2312" w:hAnsi="仿宋" w:eastAsia="仿宋_GB2312" w:cs="宋体"/>
          <w:kern w:val="0"/>
          <w:sz w:val="24"/>
          <w:szCs w:val="32"/>
          <w:lang w:val="en-US" w:eastAsia="zh-CN"/>
        </w:rPr>
        <w:t>6</w:t>
      </w:r>
      <w:r>
        <w:rPr>
          <w:rFonts w:hint="eastAsia" w:ascii="仿宋_GB2312" w:hAnsi="仿宋" w:eastAsia="仿宋_GB2312" w:cs="宋体"/>
          <w:kern w:val="0"/>
          <w:sz w:val="24"/>
          <w:szCs w:val="32"/>
        </w:rPr>
        <w:t>年北京市青少年</w:t>
      </w:r>
      <w:r>
        <w:rPr>
          <w:rFonts w:hint="eastAsia" w:ascii="仿宋_GB2312" w:hAnsi="仿宋" w:eastAsia="仿宋_GB2312" w:cs="宋体"/>
          <w:kern w:val="0"/>
          <w:sz w:val="24"/>
          <w:szCs w:val="32"/>
          <w:lang w:eastAsia="zh-CN"/>
        </w:rPr>
        <w:t>冰球锦标</w:t>
      </w:r>
      <w:r>
        <w:rPr>
          <w:rFonts w:hint="eastAsia" w:ascii="仿宋_GB2312" w:hAnsi="仿宋" w:eastAsia="仿宋_GB2312" w:cs="宋体"/>
          <w:kern w:val="0"/>
          <w:sz w:val="24"/>
          <w:szCs w:val="32"/>
        </w:rPr>
        <w:t>赛主办方（以下统称“赛事主办方”）</w:t>
      </w:r>
    </w:p>
    <w:p w14:paraId="17D7A94D">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作为</w:t>
      </w:r>
      <w:r>
        <w:rPr>
          <w:rFonts w:hint="eastAsia" w:ascii="仿宋_GB2312" w:hAnsi="仿宋" w:eastAsia="仿宋_GB2312" w:cs="宋体"/>
          <w:kern w:val="0"/>
          <w:sz w:val="24"/>
          <w:szCs w:val="32"/>
          <w:lang w:eastAsia="zh-CN"/>
        </w:rPr>
        <w:t>冰球</w:t>
      </w:r>
      <w:r>
        <w:rPr>
          <w:rFonts w:hint="eastAsia" w:ascii="仿宋_GB2312" w:hAnsi="仿宋" w:eastAsia="仿宋_GB2312" w:cs="宋体"/>
          <w:kern w:val="0"/>
          <w:sz w:val="24"/>
          <w:szCs w:val="32"/>
        </w:rPr>
        <w:t>项目参赛运动员（以下简称“本人”），本人（姓名：            身份证号：                      ）及本人法定监护人（姓名：           身份证号：                            ）已认真阅读、全面理解并自愿签署如下声明及承诺：</w:t>
      </w:r>
    </w:p>
    <w:p w14:paraId="15E7C04D">
      <w:pPr>
        <w:widowControl w:val="0"/>
        <w:spacing w:line="300" w:lineRule="exact"/>
        <w:ind w:firstLine="480" w:firstLineChars="200"/>
        <w:jc w:val="both"/>
        <w:rPr>
          <w:rFonts w:hint="eastAsia" w:ascii="仿宋_GB2312" w:hAnsi="仿宋" w:eastAsia="仿宋_GB2312" w:cs="宋体"/>
          <w:kern w:val="0"/>
          <w:sz w:val="24"/>
          <w:szCs w:val="32"/>
          <w:lang w:eastAsia="zh-CN"/>
        </w:rPr>
      </w:pPr>
      <w:r>
        <w:rPr>
          <w:rFonts w:hint="eastAsia" w:ascii="仿宋_GB2312" w:hAnsi="仿宋" w:eastAsia="仿宋_GB2312" w:cs="宋体"/>
          <w:kern w:val="0"/>
          <w:sz w:val="24"/>
          <w:szCs w:val="32"/>
        </w:rPr>
        <w:t>1.本人自愿参加本次赛事及一切与该赛事相关的活动（以下统称“赛事”或“比赛”），并具有参加本赛事相应的民事行为能力，且本人的法定监护人同意本人参加该赛事</w:t>
      </w:r>
      <w:r>
        <w:rPr>
          <w:rFonts w:hint="eastAsia" w:ascii="仿宋_GB2312" w:hAnsi="仿宋" w:eastAsia="仿宋_GB2312" w:cs="宋体"/>
          <w:kern w:val="0"/>
          <w:sz w:val="24"/>
          <w:szCs w:val="32"/>
          <w:lang w:eastAsia="zh-CN"/>
        </w:rPr>
        <w:t>。</w:t>
      </w:r>
    </w:p>
    <w:p w14:paraId="78D6A9DB">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71A4AF7C">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6CB3209E">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36F94B75">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4D3999A9">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2B3D2EBD">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7.本人承诺以自己的名义报名参赛，同意向赛事主办方提供有效的身份证件和资料用于核实本人的身份，本人及本人法定监护人同意承担因身份证件和资料不实所产生的全部责任。</w:t>
      </w:r>
    </w:p>
    <w:p w14:paraId="2EB6B63E">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466E1A7C">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9.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68FDB365">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10.本人及本人法定监护人将积极主动维护和宣传赛事正面形象，客观、正确对待比赛胜负，不通过媒体采访或个人社交媒体平台（包括但不限于微博、微信等）发表、散播有关赛事虚假消息或不当言论，避免不实报道对赛事主、承办方等产生不良影响。</w:t>
      </w:r>
    </w:p>
    <w:p w14:paraId="48C03122">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41D6201D">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运动员签字：                             法定监护人签字：</w:t>
      </w:r>
    </w:p>
    <w:p w14:paraId="315A042B">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 xml:space="preserve">                                         法定监护人联系方式：</w:t>
      </w:r>
    </w:p>
    <w:p w14:paraId="09274D3A">
      <w:pPr>
        <w:widowControl w:val="0"/>
        <w:spacing w:line="300" w:lineRule="exact"/>
        <w:ind w:firstLine="480" w:firstLineChars="200"/>
        <w:jc w:val="both"/>
        <w:rPr>
          <w:rFonts w:hint="eastAsia" w:ascii="仿宋_GB2312" w:hAnsi="仿宋" w:eastAsia="仿宋_GB2312" w:cs="宋体"/>
          <w:kern w:val="0"/>
          <w:sz w:val="24"/>
          <w:szCs w:val="32"/>
        </w:rPr>
      </w:pPr>
      <w:r>
        <w:rPr>
          <w:rFonts w:hint="eastAsia" w:ascii="仿宋_GB2312" w:hAnsi="仿宋" w:eastAsia="仿宋_GB2312" w:cs="宋体"/>
          <w:kern w:val="0"/>
          <w:sz w:val="24"/>
          <w:szCs w:val="32"/>
        </w:rPr>
        <w:t xml:space="preserve">                                   年    月    日</w:t>
      </w:r>
    </w:p>
    <w:sectPr>
      <w:footerReference r:id="rId5" w:type="default"/>
      <w:pgSz w:w="11906" w:h="16838"/>
      <w:pgMar w:top="1020" w:right="907" w:bottom="907" w:left="1020" w:header="851" w:footer="992" w:gutter="0"/>
      <w:pgNumType w:fmt="numberInDash"/>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05ED5A-A308-43F4-B0AF-C9984179BC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D6F95E8-D962-473B-BFC6-62BFEEFCD375}"/>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B44FFA9E-587C-4A11-A1E8-B088CCF0AA14}"/>
  </w:font>
  <w:font w:name="仿宋">
    <w:panose1 w:val="02010609060101010101"/>
    <w:charset w:val="86"/>
    <w:family w:val="modern"/>
    <w:pitch w:val="default"/>
    <w:sig w:usb0="800002BF" w:usb1="38CF7CFA" w:usb2="00000016" w:usb3="00000000" w:csb0="00040001" w:csb1="00000000"/>
    <w:embedRegular r:id="rId4" w:fontKey="{AADA2C7C-A2BE-4EE6-96AE-D171B5E14691}"/>
  </w:font>
  <w:font w:name="仿宋_GB2312">
    <w:panose1 w:val="02010609030101010101"/>
    <w:charset w:val="86"/>
    <w:family w:val="auto"/>
    <w:pitch w:val="default"/>
    <w:sig w:usb0="00000001" w:usb1="080E0000" w:usb2="00000000" w:usb3="00000000" w:csb0="00040000" w:csb1="00000000"/>
    <w:embedRegular r:id="rId5" w:fontKey="{5A09DF1D-D9C4-4BA9-864B-0939B43745D1}"/>
  </w:font>
  <w:font w:name="Songti SC">
    <w:altName w:val="宋体"/>
    <w:panose1 w:val="02010800040101010101"/>
    <w:charset w:val="86"/>
    <w:family w:val="auto"/>
    <w:pitch w:val="default"/>
    <w:sig w:usb0="00000000" w:usb1="00000000" w:usb2="00000000" w:usb3="00000000" w:csb0="00040000" w:csb1="00000000"/>
    <w:embedRegular r:id="rId6" w:fontKey="{45601C31-A291-46E3-AE7C-1DC24BBA51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795AA">
    <w:pPr>
      <w:pStyle w:val="3"/>
      <w:jc w:val="right"/>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147469536"/>
                            <w:docPartObj>
                              <w:docPartGallery w:val="autotext"/>
                            </w:docPartObj>
                          </w:sdtPr>
                          <w:sdtEndPr>
                            <w:rPr>
                              <w:rFonts w:hint="eastAsia" w:ascii="宋体" w:hAnsi="宋体" w:eastAsia="宋体" w:cs="宋体"/>
                              <w:sz w:val="28"/>
                              <w:szCs w:val="28"/>
                            </w:rPr>
                          </w:sdtEndPr>
                          <w:sdtContent>
                            <w:p w14:paraId="52782886">
                              <w:pPr>
                                <w:pStyle w:val="3"/>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p>
                          </w:sdtContent>
                        </w:sdt>
                        <w:p w14:paraId="5CD5046B">
                          <w:pPr>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147469536"/>
                      <w:docPartObj>
                        <w:docPartGallery w:val="autotext"/>
                      </w:docPartObj>
                    </w:sdtPr>
                    <w:sdtEndPr>
                      <w:rPr>
                        <w:rFonts w:hint="eastAsia" w:ascii="宋体" w:hAnsi="宋体" w:eastAsia="宋体" w:cs="宋体"/>
                        <w:sz w:val="28"/>
                        <w:szCs w:val="28"/>
                      </w:rPr>
                    </w:sdtEndPr>
                    <w:sdtContent>
                      <w:p w14:paraId="52782886">
                        <w:pPr>
                          <w:pStyle w:val="3"/>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p>
                    </w:sdtContent>
                  </w:sdt>
                  <w:p w14:paraId="5CD5046B">
                    <w:pPr>
                      <w:rPr>
                        <w:rFonts w:hint="eastAsia" w:ascii="宋体" w:hAnsi="宋体" w:eastAsia="宋体" w:cs="宋体"/>
                        <w:sz w:val="28"/>
                        <w:szCs w:val="28"/>
                      </w:rPr>
                    </w:pPr>
                  </w:p>
                </w:txbxContent>
              </v:textbox>
            </v:shape>
          </w:pict>
        </mc:Fallback>
      </mc:AlternateContent>
    </w:r>
  </w:p>
  <w:p w14:paraId="6E2818C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820496"/>
      <w:docPartObj>
        <w:docPartGallery w:val="autotext"/>
      </w:docPartObj>
    </w:sdtPr>
    <w:sdtContent>
      <w:p w14:paraId="5B1953A2">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sdtContent>
  </w:sdt>
  <w:p w14:paraId="1B4DC0A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93FA8">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5EF183">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765EF183">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ZDEwNzIwZDhmNWQ5MDVhMGM1ZjVhMDMzMDk3NTIifQ=="/>
  </w:docVars>
  <w:rsids>
    <w:rsidRoot w:val="003358D2"/>
    <w:rsid w:val="00042CA0"/>
    <w:rsid w:val="000556DE"/>
    <w:rsid w:val="001A4FEC"/>
    <w:rsid w:val="003358D2"/>
    <w:rsid w:val="003F4664"/>
    <w:rsid w:val="004B6E57"/>
    <w:rsid w:val="00514E12"/>
    <w:rsid w:val="008D7500"/>
    <w:rsid w:val="00913404"/>
    <w:rsid w:val="009F6419"/>
    <w:rsid w:val="00B53ED0"/>
    <w:rsid w:val="00D45876"/>
    <w:rsid w:val="00D857B2"/>
    <w:rsid w:val="00D93E52"/>
    <w:rsid w:val="00E2306D"/>
    <w:rsid w:val="00ED7393"/>
    <w:rsid w:val="01403696"/>
    <w:rsid w:val="0167030C"/>
    <w:rsid w:val="01876E3E"/>
    <w:rsid w:val="03061BBE"/>
    <w:rsid w:val="038301D4"/>
    <w:rsid w:val="0409605F"/>
    <w:rsid w:val="04E63BAC"/>
    <w:rsid w:val="05524952"/>
    <w:rsid w:val="065B7866"/>
    <w:rsid w:val="06F00D2D"/>
    <w:rsid w:val="086A5298"/>
    <w:rsid w:val="09123E37"/>
    <w:rsid w:val="097143DB"/>
    <w:rsid w:val="0A3E36F7"/>
    <w:rsid w:val="0A456833"/>
    <w:rsid w:val="0AB64B67"/>
    <w:rsid w:val="0AFB1087"/>
    <w:rsid w:val="0B4E7969"/>
    <w:rsid w:val="0C19650C"/>
    <w:rsid w:val="0C3631F8"/>
    <w:rsid w:val="0D4A5882"/>
    <w:rsid w:val="0DC07C61"/>
    <w:rsid w:val="0FF3619B"/>
    <w:rsid w:val="11691059"/>
    <w:rsid w:val="13532A39"/>
    <w:rsid w:val="148768D2"/>
    <w:rsid w:val="14AD08F7"/>
    <w:rsid w:val="14DD7940"/>
    <w:rsid w:val="15070C52"/>
    <w:rsid w:val="151D5129"/>
    <w:rsid w:val="15A22D8C"/>
    <w:rsid w:val="162F46EA"/>
    <w:rsid w:val="164B6AC9"/>
    <w:rsid w:val="165F4CB9"/>
    <w:rsid w:val="169721C5"/>
    <w:rsid w:val="17DB4A99"/>
    <w:rsid w:val="19A97221"/>
    <w:rsid w:val="1BBE201F"/>
    <w:rsid w:val="1E4470D6"/>
    <w:rsid w:val="1FC009DE"/>
    <w:rsid w:val="1FCD4FE4"/>
    <w:rsid w:val="1FE64F9D"/>
    <w:rsid w:val="20324D08"/>
    <w:rsid w:val="204708BD"/>
    <w:rsid w:val="20822A06"/>
    <w:rsid w:val="21BF3103"/>
    <w:rsid w:val="21E653E4"/>
    <w:rsid w:val="2235037E"/>
    <w:rsid w:val="22E114EC"/>
    <w:rsid w:val="23782476"/>
    <w:rsid w:val="240E6356"/>
    <w:rsid w:val="249C6C69"/>
    <w:rsid w:val="24F133E8"/>
    <w:rsid w:val="25021151"/>
    <w:rsid w:val="256D50CC"/>
    <w:rsid w:val="25911D97"/>
    <w:rsid w:val="26EC176F"/>
    <w:rsid w:val="27AD7F68"/>
    <w:rsid w:val="2A5647F0"/>
    <w:rsid w:val="2B623D8D"/>
    <w:rsid w:val="2BDE006E"/>
    <w:rsid w:val="2CAE4BF5"/>
    <w:rsid w:val="2E181B93"/>
    <w:rsid w:val="2F7031E1"/>
    <w:rsid w:val="2FFFFACD"/>
    <w:rsid w:val="31163312"/>
    <w:rsid w:val="320C0799"/>
    <w:rsid w:val="32640E00"/>
    <w:rsid w:val="32E0137E"/>
    <w:rsid w:val="33042851"/>
    <w:rsid w:val="33442AC9"/>
    <w:rsid w:val="33873173"/>
    <w:rsid w:val="33947274"/>
    <w:rsid w:val="339C01B8"/>
    <w:rsid w:val="35B90501"/>
    <w:rsid w:val="3683687F"/>
    <w:rsid w:val="368A2CFF"/>
    <w:rsid w:val="368B7F65"/>
    <w:rsid w:val="36AD2EE7"/>
    <w:rsid w:val="36F24B31"/>
    <w:rsid w:val="382863C5"/>
    <w:rsid w:val="387F22C7"/>
    <w:rsid w:val="38E87AA3"/>
    <w:rsid w:val="3994473B"/>
    <w:rsid w:val="3BBF16F2"/>
    <w:rsid w:val="3BDF6BCD"/>
    <w:rsid w:val="3BEC4203"/>
    <w:rsid w:val="3C000743"/>
    <w:rsid w:val="3C15661F"/>
    <w:rsid w:val="3D90155F"/>
    <w:rsid w:val="3DB241CE"/>
    <w:rsid w:val="3E9479F8"/>
    <w:rsid w:val="3F0F0BE2"/>
    <w:rsid w:val="3F1C406F"/>
    <w:rsid w:val="404E36B7"/>
    <w:rsid w:val="40FE176F"/>
    <w:rsid w:val="4189690C"/>
    <w:rsid w:val="4202058A"/>
    <w:rsid w:val="423E1EBE"/>
    <w:rsid w:val="42DD045D"/>
    <w:rsid w:val="432E1E4F"/>
    <w:rsid w:val="437B41FD"/>
    <w:rsid w:val="4423572E"/>
    <w:rsid w:val="455D0D5F"/>
    <w:rsid w:val="463A3E17"/>
    <w:rsid w:val="464553D9"/>
    <w:rsid w:val="47420133"/>
    <w:rsid w:val="47AA1DB0"/>
    <w:rsid w:val="48256AB6"/>
    <w:rsid w:val="48B16866"/>
    <w:rsid w:val="48DD01A9"/>
    <w:rsid w:val="48EE43F2"/>
    <w:rsid w:val="4AEE001B"/>
    <w:rsid w:val="4C446D93"/>
    <w:rsid w:val="4D3A507C"/>
    <w:rsid w:val="4DC37EE8"/>
    <w:rsid w:val="4E0A5D0D"/>
    <w:rsid w:val="4E381615"/>
    <w:rsid w:val="4F391364"/>
    <w:rsid w:val="4F876573"/>
    <w:rsid w:val="4FE0177A"/>
    <w:rsid w:val="50302BB5"/>
    <w:rsid w:val="5040241E"/>
    <w:rsid w:val="5058681F"/>
    <w:rsid w:val="515C2758"/>
    <w:rsid w:val="517B68B3"/>
    <w:rsid w:val="523E3AC0"/>
    <w:rsid w:val="52BD3463"/>
    <w:rsid w:val="54444280"/>
    <w:rsid w:val="54B25E40"/>
    <w:rsid w:val="56A63527"/>
    <w:rsid w:val="56E10A20"/>
    <w:rsid w:val="58191E53"/>
    <w:rsid w:val="5960230F"/>
    <w:rsid w:val="5A2B0561"/>
    <w:rsid w:val="5B2E26DD"/>
    <w:rsid w:val="5CAF6152"/>
    <w:rsid w:val="5CF60D2A"/>
    <w:rsid w:val="5D9C418E"/>
    <w:rsid w:val="5DD532EB"/>
    <w:rsid w:val="5F5A15AE"/>
    <w:rsid w:val="5FBD46A7"/>
    <w:rsid w:val="5FFF3E49"/>
    <w:rsid w:val="617B2468"/>
    <w:rsid w:val="62CD7302"/>
    <w:rsid w:val="630729D3"/>
    <w:rsid w:val="63615AE3"/>
    <w:rsid w:val="63C35974"/>
    <w:rsid w:val="64BA3D68"/>
    <w:rsid w:val="650A5824"/>
    <w:rsid w:val="65C77271"/>
    <w:rsid w:val="661D490E"/>
    <w:rsid w:val="67774DAD"/>
    <w:rsid w:val="67A02054"/>
    <w:rsid w:val="683A6312"/>
    <w:rsid w:val="68ED5241"/>
    <w:rsid w:val="69ED6D3E"/>
    <w:rsid w:val="6A14691A"/>
    <w:rsid w:val="6A5E4CC7"/>
    <w:rsid w:val="6A665D44"/>
    <w:rsid w:val="6B063CEB"/>
    <w:rsid w:val="6C350CF1"/>
    <w:rsid w:val="6C364E1E"/>
    <w:rsid w:val="6C6C0C3F"/>
    <w:rsid w:val="6D453636"/>
    <w:rsid w:val="6DB11941"/>
    <w:rsid w:val="6DD048F7"/>
    <w:rsid w:val="6DDC727B"/>
    <w:rsid w:val="6F235519"/>
    <w:rsid w:val="6FEA699B"/>
    <w:rsid w:val="70142C4C"/>
    <w:rsid w:val="71754026"/>
    <w:rsid w:val="71A044C1"/>
    <w:rsid w:val="71A557B1"/>
    <w:rsid w:val="72C605BD"/>
    <w:rsid w:val="72E1063E"/>
    <w:rsid w:val="7307710C"/>
    <w:rsid w:val="737E4364"/>
    <w:rsid w:val="74A76BEC"/>
    <w:rsid w:val="756B7C19"/>
    <w:rsid w:val="76596FA0"/>
    <w:rsid w:val="769211D6"/>
    <w:rsid w:val="76AC0F63"/>
    <w:rsid w:val="77256B05"/>
    <w:rsid w:val="77625FC5"/>
    <w:rsid w:val="790F4D60"/>
    <w:rsid w:val="79607369"/>
    <w:rsid w:val="7A5866FB"/>
    <w:rsid w:val="7B597E63"/>
    <w:rsid w:val="7BBE0BCF"/>
    <w:rsid w:val="7BE6E829"/>
    <w:rsid w:val="7DAE310D"/>
    <w:rsid w:val="7DEA3F68"/>
    <w:rsid w:val="7DFA2A82"/>
    <w:rsid w:val="7F671BA9"/>
    <w:rsid w:val="EDF7BA06"/>
    <w:rsid w:val="FF6FC4E6"/>
    <w:rsid w:val="FFCF00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link w:val="11"/>
    <w:semiHidden/>
    <w:unhideWhenUsed/>
    <w:qFormat/>
    <w:uiPriority w:val="99"/>
    <w:pPr>
      <w:tabs>
        <w:tab w:val="center" w:pos="4153"/>
        <w:tab w:val="right" w:pos="8306"/>
      </w:tabs>
      <w:snapToGrid w:val="0"/>
    </w:pPr>
    <w:rPr>
      <w:sz w:val="18"/>
      <w:szCs w:val="18"/>
    </w:rPr>
  </w:style>
  <w:style w:type="paragraph" w:styleId="4">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List"/>
    <w:basedOn w:val="1"/>
    <w:autoRedefine/>
    <w:qFormat/>
    <w:uiPriority w:val="99"/>
    <w:pPr>
      <w:widowControl w:val="0"/>
      <w:ind w:left="200" w:hanging="200" w:hangingChars="200"/>
      <w:contextualSpacing/>
      <w:jc w:val="both"/>
    </w:pPr>
    <w:rPr>
      <w:rFonts w:ascii="Calibri" w:hAnsi="Calibri" w:eastAsia="方正仿宋简体" w:cs="Times New Roman"/>
      <w:kern w:val="2"/>
      <w:sz w:val="32"/>
      <w:szCs w:val="22"/>
    </w:rPr>
  </w:style>
  <w:style w:type="paragraph" w:styleId="6">
    <w:name w:val="Normal (Web)"/>
    <w:basedOn w:val="1"/>
    <w:semiHidden/>
    <w:unhideWhenUsed/>
    <w:qFormat/>
    <w:uiPriority w:val="99"/>
    <w:rPr>
      <w:sz w:val="24"/>
    </w:rPr>
  </w:style>
  <w:style w:type="character" w:styleId="9">
    <w:name w:val="Hyperlink"/>
    <w:unhideWhenUsed/>
    <w:qFormat/>
    <w:uiPriority w:val="0"/>
    <w:rPr>
      <w:u w:val="single"/>
    </w:rPr>
  </w:style>
  <w:style w:type="character" w:customStyle="1" w:styleId="10">
    <w:name w:val="页眉 字符"/>
    <w:basedOn w:val="8"/>
    <w:link w:val="4"/>
    <w:semiHidden/>
    <w:qFormat/>
    <w:uiPriority w:val="99"/>
    <w:rPr>
      <w:rFonts w:ascii="宋体" w:hAnsi="宋体" w:eastAsia="宋体" w:cs="宋体"/>
      <w:kern w:val="0"/>
      <w:sz w:val="18"/>
      <w:szCs w:val="18"/>
    </w:rPr>
  </w:style>
  <w:style w:type="character" w:customStyle="1" w:styleId="11">
    <w:name w:val="页脚 字符"/>
    <w:basedOn w:val="8"/>
    <w:link w:val="3"/>
    <w:semiHidden/>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6072</Words>
  <Characters>6285</Characters>
  <Lines>48</Lines>
  <Paragraphs>13</Paragraphs>
  <TotalTime>45</TotalTime>
  <ScaleCrop>false</ScaleCrop>
  <LinksUpToDate>false</LinksUpToDate>
  <CharactersWithSpaces>6611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2023-01-06T17:33:00Z</dcterms:created>
  <dc:creator>Microsoft Office User</dc:creator>
  <cp:lastModifiedBy>匿名用户</cp:lastModifiedBy>
  <cp:lastPrinted>2026-06-23T04:09:00Z</cp:lastPrinted>
  <dcterms:modified xsi:type="dcterms:W3CDTF">2026-06-25T09:43:43Z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7A37A1A1D7474BDCA26BC52D893D33DF_13</vt:lpwstr>
  </property>
  <property fmtid="{D5CDD505-2E9C-101B-9397-08002B2CF9AE}" pid="4" name="KSOTemplateDocerSaveRecord">
    <vt:lpwstr>eyJoZGlkIjoiZTRmMmVkZThkZmZjNDk0ZWEzNzNkNWRmMDUzYmJiZDEiLCJ1c2VySWQiOiI3NjM2NDA2NTQifQ==</vt:lpwstr>
  </property>
</Properties>
</file>