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86A95">
      <w:pPr>
        <w:widowControl w:val="0"/>
        <w:spacing w:line="560" w:lineRule="exact"/>
        <w:jc w:val="left"/>
        <w:rPr>
          <w:rFonts w:hint="eastAsia" w:ascii="黑体" w:hAnsi="黑体" w:eastAsia="黑体" w:cs="方正小标宋简体"/>
          <w:kern w:val="2"/>
          <w:sz w:val="32"/>
          <w:szCs w:val="32"/>
        </w:rPr>
      </w:pPr>
      <w:bookmarkStart w:id="0" w:name="_GoBack"/>
      <w:bookmarkEnd w:id="0"/>
      <w:r>
        <w:rPr>
          <w:rFonts w:hint="eastAsia" w:ascii="黑体" w:hAnsi="黑体" w:eastAsia="黑体" w:cs="方正小标宋简体"/>
          <w:kern w:val="2"/>
          <w:sz w:val="32"/>
          <w:szCs w:val="32"/>
        </w:rPr>
        <w:t>附件1</w:t>
      </w:r>
    </w:p>
    <w:p w14:paraId="6BBABFBD">
      <w:pPr>
        <w:spacing w:line="560" w:lineRule="exact"/>
        <w:jc w:val="center"/>
        <w:rPr>
          <w:rFonts w:ascii="方正小标宋简体" w:hAnsi="方正小标宋简体" w:eastAsia="方正小标宋简体" w:cs="方正小标宋简体"/>
          <w:sz w:val="44"/>
          <w:szCs w:val="44"/>
        </w:rPr>
      </w:pPr>
    </w:p>
    <w:p w14:paraId="32964710">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w:t>
      </w:r>
      <w:r>
        <w:rPr>
          <w:rFonts w:ascii="方正小标宋简体" w:hAnsi="方正小标宋简体" w:eastAsia="方正小标宋简体" w:cs="方正小标宋简体"/>
          <w:sz w:val="44"/>
          <w:szCs w:val="44"/>
        </w:rPr>
        <w:t>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年北京市青少年短道速滑冠军赛</w:t>
      </w:r>
    </w:p>
    <w:p w14:paraId="69AA1DED">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竞赛规程</w:t>
      </w:r>
    </w:p>
    <w:p w14:paraId="677FC4C8">
      <w:pPr>
        <w:spacing w:line="560" w:lineRule="exact"/>
        <w:rPr>
          <w:rFonts w:ascii="仿宋" w:hAnsi="仿宋" w:eastAsia="仿宋" w:cs="Times New Roman"/>
          <w:b/>
          <w:bCs/>
        </w:rPr>
      </w:pPr>
    </w:p>
    <w:p w14:paraId="21E84AAF">
      <w:pPr>
        <w:keepNext w:val="0"/>
        <w:keepLines w:val="0"/>
        <w:pageBreakBefore w:val="0"/>
        <w:kinsoku/>
        <w:wordWrap/>
        <w:topLinePunct w:val="0"/>
        <w:bidi w:val="0"/>
        <w:snapToGrid/>
        <w:spacing w:line="540" w:lineRule="exact"/>
        <w:ind w:firstLine="640" w:firstLineChars="200"/>
        <w:outlineLvl w:val="0"/>
        <w:rPr>
          <w:rFonts w:ascii="黑体" w:hAnsi="仿宋" w:eastAsia="黑体" w:cs="Times New Roman"/>
          <w:color w:val="auto"/>
          <w:sz w:val="32"/>
          <w:szCs w:val="32"/>
          <w:highlight w:val="none"/>
        </w:rPr>
      </w:pPr>
      <w:r>
        <w:rPr>
          <w:rFonts w:hint="eastAsia" w:ascii="黑体" w:hAnsi="仿宋" w:eastAsia="黑体" w:cs="黑体"/>
          <w:color w:val="auto"/>
          <w:sz w:val="32"/>
          <w:szCs w:val="32"/>
          <w:highlight w:val="none"/>
        </w:rPr>
        <w:t>一、主办单位</w:t>
      </w:r>
    </w:p>
    <w:p w14:paraId="65D71EDA">
      <w:pPr>
        <w:keepNext w:val="0"/>
        <w:keepLines w:val="0"/>
        <w:pageBreakBefore w:val="0"/>
        <w:kinsoku/>
        <w:wordWrap/>
        <w:topLinePunct w:val="0"/>
        <w:bidi w:val="0"/>
        <w:snapToGrid/>
        <w:spacing w:line="540" w:lineRule="exact"/>
        <w:ind w:firstLine="640" w:firstLineChars="2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北京市体育局</w:t>
      </w:r>
    </w:p>
    <w:p w14:paraId="2ED746D6">
      <w:pPr>
        <w:keepNext w:val="0"/>
        <w:keepLines w:val="0"/>
        <w:pageBreakBefore w:val="0"/>
        <w:kinsoku/>
        <w:wordWrap/>
        <w:topLinePunct w:val="0"/>
        <w:bidi w:val="0"/>
        <w:snapToGrid/>
        <w:spacing w:line="540" w:lineRule="exact"/>
        <w:ind w:firstLine="640" w:firstLineChars="200"/>
        <w:rPr>
          <w:rFonts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北京市教育委员会</w:t>
      </w:r>
    </w:p>
    <w:p w14:paraId="59E6029A">
      <w:pPr>
        <w:keepNext w:val="0"/>
        <w:keepLines w:val="0"/>
        <w:pageBreakBefore w:val="0"/>
        <w:kinsoku/>
        <w:wordWrap/>
        <w:topLinePunct w:val="0"/>
        <w:bidi w:val="0"/>
        <w:snapToGrid/>
        <w:spacing w:line="540" w:lineRule="exact"/>
        <w:ind w:firstLine="640" w:firstLineChars="200"/>
        <w:outlineLvl w:val="0"/>
        <w:rPr>
          <w:rFonts w:ascii="黑体" w:hAnsi="仿宋" w:eastAsia="黑体" w:cs="Times New Roman"/>
          <w:color w:val="auto"/>
          <w:sz w:val="32"/>
          <w:szCs w:val="32"/>
          <w:highlight w:val="none"/>
        </w:rPr>
      </w:pPr>
      <w:r>
        <w:rPr>
          <w:rFonts w:hint="eastAsia" w:ascii="黑体" w:hAnsi="仿宋" w:eastAsia="黑体" w:cs="黑体"/>
          <w:color w:val="auto"/>
          <w:sz w:val="32"/>
          <w:szCs w:val="32"/>
          <w:highlight w:val="none"/>
        </w:rPr>
        <w:t>二、承办单位</w:t>
      </w:r>
    </w:p>
    <w:p w14:paraId="611DFEB3">
      <w:pPr>
        <w:keepNext w:val="0"/>
        <w:keepLines w:val="0"/>
        <w:pageBreakBefore w:val="0"/>
        <w:kinsoku/>
        <w:wordWrap/>
        <w:topLinePunct w:val="0"/>
        <w:bidi w:val="0"/>
        <w:snapToGrid/>
        <w:spacing w:line="540" w:lineRule="exact"/>
        <w:ind w:firstLine="640" w:firstLineChars="2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北京市体育竞赛管理和国际交流中心</w:t>
      </w:r>
    </w:p>
    <w:p w14:paraId="68DAE9DB">
      <w:pPr>
        <w:keepNext w:val="0"/>
        <w:keepLines w:val="0"/>
        <w:pageBreakBefore w:val="0"/>
        <w:kinsoku/>
        <w:wordWrap/>
        <w:topLinePunct w:val="0"/>
        <w:bidi w:val="0"/>
        <w:snapToGrid/>
        <w:spacing w:line="540" w:lineRule="exact"/>
        <w:ind w:firstLine="640" w:firstLineChars="200"/>
        <w:rPr>
          <w:rFonts w:hint="eastAsia"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北京市滑冰协会</w:t>
      </w:r>
    </w:p>
    <w:p w14:paraId="4B233050">
      <w:pPr>
        <w:keepNext w:val="0"/>
        <w:keepLines w:val="0"/>
        <w:pageBreakBefore w:val="0"/>
        <w:kinsoku/>
        <w:wordWrap/>
        <w:topLinePunct w:val="0"/>
        <w:bidi w:val="0"/>
        <w:snapToGrid/>
        <w:spacing w:line="540" w:lineRule="exact"/>
        <w:ind w:firstLine="640" w:firstLineChars="200"/>
        <w:rPr>
          <w:rFonts w:hint="default" w:ascii="仿宋_GB2312" w:hAnsi="仿宋" w:eastAsia="仿宋_GB2312" w:cs="仿宋_GB2312"/>
          <w:color w:val="auto"/>
          <w:kern w:val="2"/>
          <w:sz w:val="32"/>
          <w:szCs w:val="32"/>
          <w:highlight w:val="none"/>
          <w:lang w:val="en-US" w:eastAsia="zh-CN"/>
        </w:rPr>
      </w:pPr>
      <w:r>
        <w:rPr>
          <w:rFonts w:hint="eastAsia" w:ascii="仿宋_GB2312" w:hAnsi="仿宋" w:eastAsia="仿宋_GB2312" w:cs="仿宋_GB2312"/>
          <w:color w:val="auto"/>
          <w:kern w:val="2"/>
          <w:sz w:val="32"/>
          <w:szCs w:val="32"/>
          <w:highlight w:val="none"/>
          <w:lang w:val="en-US" w:eastAsia="zh-CN"/>
        </w:rPr>
        <w:t>北京国家速滑馆经营有限责任公司</w:t>
      </w:r>
    </w:p>
    <w:p w14:paraId="4F136E1C">
      <w:pPr>
        <w:keepNext w:val="0"/>
        <w:keepLines w:val="0"/>
        <w:pageBreakBefore w:val="0"/>
        <w:kinsoku/>
        <w:wordWrap/>
        <w:topLinePunct w:val="0"/>
        <w:bidi w:val="0"/>
        <w:snapToGrid/>
        <w:spacing w:line="540" w:lineRule="exact"/>
        <w:ind w:firstLine="640" w:firstLineChars="200"/>
        <w:outlineLvl w:val="0"/>
        <w:rPr>
          <w:rFonts w:ascii="黑体" w:hAnsi="仿宋" w:eastAsia="黑体" w:cs="黑体"/>
          <w:color w:val="auto"/>
          <w:sz w:val="32"/>
          <w:szCs w:val="32"/>
          <w:highlight w:val="none"/>
        </w:rPr>
      </w:pPr>
      <w:r>
        <w:rPr>
          <w:rFonts w:hint="eastAsia" w:ascii="黑体" w:hAnsi="仿宋" w:eastAsia="黑体" w:cs="黑体"/>
          <w:color w:val="auto"/>
          <w:sz w:val="32"/>
          <w:szCs w:val="32"/>
          <w:highlight w:val="none"/>
        </w:rPr>
        <w:t>三、时间和地点</w:t>
      </w:r>
    </w:p>
    <w:p w14:paraId="50653875">
      <w:pPr>
        <w:keepNext w:val="0"/>
        <w:keepLines w:val="0"/>
        <w:pageBreakBefore w:val="0"/>
        <w:widowControl w:val="0"/>
        <w:kinsoku/>
        <w:wordWrap/>
        <w:topLinePunct w:val="0"/>
        <w:bidi w:val="0"/>
        <w:snapToGrid/>
        <w:spacing w:line="540" w:lineRule="exact"/>
        <w:ind w:firstLine="640" w:firstLineChars="200"/>
        <w:jc w:val="both"/>
        <w:rPr>
          <w:rFonts w:ascii="仿宋_GB2312" w:hAnsi="仿宋" w:eastAsia="仿宋_GB2312"/>
          <w:color w:val="auto"/>
          <w:sz w:val="32"/>
          <w:szCs w:val="32"/>
          <w:highlight w:val="yellow"/>
        </w:rPr>
      </w:pPr>
      <w:r>
        <w:rPr>
          <w:rFonts w:hint="eastAsia" w:ascii="仿宋_GB2312" w:hAnsi="仿宋" w:eastAsia="仿宋_GB2312" w:cs="仿宋_GB2312"/>
          <w:color w:val="auto"/>
          <w:sz w:val="32"/>
          <w:szCs w:val="32"/>
          <w:highlight w:val="none"/>
        </w:rPr>
        <w:t>时间</w:t>
      </w:r>
      <w:r>
        <w:rPr>
          <w:rFonts w:hint="eastAsia" w:ascii="仿宋_GB2312" w:hAnsi="仿宋" w:eastAsia="仿宋_GB2312" w:cs="仿宋_GB2312"/>
          <w:color w:val="auto"/>
          <w:sz w:val="32"/>
          <w:szCs w:val="32"/>
          <w:highlight w:val="none"/>
          <w:lang w:eastAsia="zh-CN"/>
        </w:rPr>
        <w:t>：</w:t>
      </w:r>
      <w:r>
        <w:rPr>
          <w:rFonts w:ascii="仿宋_GB2312" w:hAnsi="仿宋" w:eastAsia="仿宋_GB2312" w:cs="仿宋_GB2312"/>
          <w:color w:val="auto"/>
          <w:sz w:val="32"/>
          <w:szCs w:val="32"/>
          <w:highlight w:val="none"/>
        </w:rPr>
        <w:t>202</w:t>
      </w:r>
      <w:r>
        <w:rPr>
          <w:rFonts w:hint="eastAsia" w:ascii="仿宋_GB2312" w:hAnsi="仿宋" w:eastAsia="仿宋_GB2312" w:cs="仿宋_GB2312"/>
          <w:color w:val="auto"/>
          <w:sz w:val="32"/>
          <w:szCs w:val="32"/>
          <w:highlight w:val="none"/>
          <w:lang w:val="en-US" w:eastAsia="zh-CN"/>
        </w:rPr>
        <w:t>5</w:t>
      </w:r>
      <w:r>
        <w:rPr>
          <w:rFonts w:ascii="仿宋_GB2312" w:hAnsi="仿宋" w:eastAsia="仿宋_GB2312" w:cs="仿宋_GB2312"/>
          <w:color w:val="auto"/>
          <w:sz w:val="32"/>
          <w:szCs w:val="32"/>
          <w:highlight w:val="none"/>
        </w:rPr>
        <w:t>年</w:t>
      </w:r>
      <w:r>
        <w:rPr>
          <w:rFonts w:hint="eastAsia" w:ascii="仿宋_GB2312" w:hAnsi="仿宋" w:eastAsia="仿宋_GB2312" w:cs="仿宋_GB2312"/>
          <w:color w:val="auto"/>
          <w:sz w:val="32"/>
          <w:szCs w:val="32"/>
          <w:highlight w:val="none"/>
          <w:lang w:val="en-US" w:eastAsia="zh-CN"/>
        </w:rPr>
        <w:t>7</w:t>
      </w:r>
      <w:r>
        <w:rPr>
          <w:rFonts w:ascii="仿宋_GB2312" w:hAnsi="仿宋" w:eastAsia="仿宋_GB2312" w:cs="仿宋_GB2312"/>
          <w:color w:val="auto"/>
          <w:sz w:val="32"/>
          <w:szCs w:val="32"/>
          <w:highlight w:val="none"/>
        </w:rPr>
        <w:t>月</w:t>
      </w:r>
      <w:r>
        <w:rPr>
          <w:rFonts w:hint="eastAsia" w:ascii="仿宋_GB2312" w:hAnsi="仿宋" w:eastAsia="仿宋_GB2312" w:cs="仿宋_GB2312"/>
          <w:color w:val="auto"/>
          <w:sz w:val="32"/>
          <w:szCs w:val="32"/>
          <w:highlight w:val="none"/>
          <w:lang w:val="en-US" w:eastAsia="zh-CN"/>
        </w:rPr>
        <w:t>25</w:t>
      </w:r>
      <w:r>
        <w:rPr>
          <w:rFonts w:ascii="仿宋_GB2312" w:hAnsi="仿宋" w:eastAsia="仿宋_GB2312" w:cs="仿宋_GB2312"/>
          <w:color w:val="auto"/>
          <w:sz w:val="32"/>
          <w:szCs w:val="32"/>
          <w:highlight w:val="none"/>
        </w:rPr>
        <w:t>日</w:t>
      </w:r>
      <w:r>
        <w:rPr>
          <w:rFonts w:hint="eastAsia"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lang w:val="en-US" w:eastAsia="zh-CN"/>
        </w:rPr>
        <w:t>27</w:t>
      </w:r>
      <w:r>
        <w:rPr>
          <w:rFonts w:hint="eastAsia" w:ascii="仿宋_GB2312" w:hAnsi="仿宋" w:eastAsia="仿宋_GB2312" w:cs="仿宋_GB2312"/>
          <w:color w:val="auto"/>
          <w:sz w:val="32"/>
          <w:szCs w:val="32"/>
          <w:highlight w:val="none"/>
        </w:rPr>
        <w:t>日</w:t>
      </w:r>
    </w:p>
    <w:p w14:paraId="27F58D2D">
      <w:pPr>
        <w:keepNext w:val="0"/>
        <w:keepLines w:val="0"/>
        <w:pageBreakBefore w:val="0"/>
        <w:widowControl w:val="0"/>
        <w:kinsoku/>
        <w:wordWrap/>
        <w:topLinePunct w:val="0"/>
        <w:bidi w:val="0"/>
        <w:snapToGrid/>
        <w:spacing w:line="540" w:lineRule="exact"/>
        <w:ind w:firstLine="640" w:firstLineChars="200"/>
        <w:jc w:val="both"/>
        <w:rPr>
          <w:rFonts w:hint="eastAsia" w:ascii="仿宋_GB2312" w:hAnsi="Times New Roman" w:eastAsia="仿宋_GB2312" w:cs="仿宋_GB2312"/>
          <w:color w:val="auto"/>
          <w:kern w:val="2"/>
          <w:sz w:val="32"/>
          <w:szCs w:val="32"/>
          <w:highlight w:val="none"/>
          <w:lang w:eastAsia="zh-CN"/>
        </w:rPr>
      </w:pPr>
      <w:r>
        <w:rPr>
          <w:rFonts w:hint="eastAsia" w:ascii="仿宋_GB2312" w:hAnsi="仿宋" w:eastAsia="仿宋_GB2312"/>
          <w:color w:val="auto"/>
          <w:sz w:val="32"/>
          <w:szCs w:val="32"/>
          <w:highlight w:val="none"/>
        </w:rPr>
        <w:t>地点：</w:t>
      </w:r>
      <w:r>
        <w:rPr>
          <w:rFonts w:hint="eastAsia" w:ascii="仿宋_GB2312" w:hAnsi="仿宋" w:eastAsia="仿宋_GB2312"/>
          <w:color w:val="auto"/>
          <w:sz w:val="32"/>
          <w:szCs w:val="32"/>
          <w:highlight w:val="none"/>
          <w:lang w:val="en-US" w:eastAsia="zh-CN"/>
        </w:rPr>
        <w:t>国家速滑馆</w:t>
      </w:r>
    </w:p>
    <w:p w14:paraId="15F99A46">
      <w:pPr>
        <w:keepNext w:val="0"/>
        <w:keepLines w:val="0"/>
        <w:pageBreakBefore w:val="0"/>
        <w:kinsoku/>
        <w:wordWrap/>
        <w:topLinePunct w:val="0"/>
        <w:bidi w:val="0"/>
        <w:snapToGrid/>
        <w:spacing w:line="540" w:lineRule="exact"/>
        <w:ind w:firstLine="640" w:firstLineChars="200"/>
        <w:rPr>
          <w:rFonts w:ascii="黑体" w:hAnsi="仿宋" w:eastAsia="黑体"/>
          <w:color w:val="auto"/>
          <w:sz w:val="32"/>
          <w:szCs w:val="32"/>
          <w:highlight w:val="none"/>
        </w:rPr>
      </w:pPr>
      <w:r>
        <w:rPr>
          <w:rFonts w:hint="eastAsia" w:ascii="黑体" w:hAnsi="仿宋" w:eastAsia="黑体" w:cs="黑体"/>
          <w:color w:val="auto"/>
          <w:sz w:val="32"/>
          <w:szCs w:val="32"/>
          <w:highlight w:val="none"/>
        </w:rPr>
        <w:t>四、竞赛组别及项目</w:t>
      </w:r>
    </w:p>
    <w:p w14:paraId="493F1F82">
      <w:pPr>
        <w:keepNext w:val="0"/>
        <w:keepLines w:val="0"/>
        <w:pageBreakBefore w:val="0"/>
        <w:kinsoku/>
        <w:wordWrap/>
        <w:topLinePunct w:val="0"/>
        <w:bidi w:val="0"/>
        <w:snapToGrid/>
        <w:spacing w:line="540" w:lineRule="exact"/>
        <w:rPr>
          <w:rFonts w:ascii="仿宋_GB2312" w:hAnsi="仿宋" w:eastAsia="仿宋_GB2312"/>
          <w:color w:val="auto"/>
          <w:sz w:val="32"/>
          <w:szCs w:val="32"/>
          <w:highlight w:val="none"/>
        </w:rPr>
      </w:pPr>
      <w:r>
        <w:rPr>
          <w:rFonts w:hint="eastAsia" w:ascii="仿宋_GB2312" w:hAnsi="仿宋" w:eastAsia="仿宋_GB2312" w:cs="仿宋_GB2312"/>
          <w:color w:val="auto"/>
          <w:sz w:val="32"/>
          <w:szCs w:val="32"/>
          <w:highlight w:val="none"/>
        </w:rPr>
        <w:t xml:space="preserve">   （一）竞赛组别</w:t>
      </w:r>
    </w:p>
    <w:p w14:paraId="02CDA4B9">
      <w:pPr>
        <w:keepNext w:val="0"/>
        <w:keepLines w:val="0"/>
        <w:pageBreakBefore w:val="0"/>
        <w:kinsoku/>
        <w:wordWrap/>
        <w:topLinePunct w:val="0"/>
        <w:bidi w:val="0"/>
        <w:snapToGrid/>
        <w:spacing w:line="5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U1</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组（男子、女子）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200</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月1日至20</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月3</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日出生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xml:space="preserve">    U1</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组（男子、女子）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月1日至20</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月3</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日出生；</w:t>
      </w:r>
    </w:p>
    <w:p w14:paraId="04A7E93A">
      <w:pPr>
        <w:keepNext w:val="0"/>
        <w:keepLines w:val="0"/>
        <w:pageBreakBefore w:val="0"/>
        <w:kinsoku/>
        <w:wordWrap/>
        <w:topLinePunct w:val="0"/>
        <w:bidi w:val="0"/>
        <w:snapToGrid/>
        <w:spacing w:line="5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U1</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组（男子、女子）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月1日至201</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月3</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日出生；</w:t>
      </w:r>
    </w:p>
    <w:p w14:paraId="6B71E2B4">
      <w:pPr>
        <w:keepNext w:val="0"/>
        <w:keepLines w:val="0"/>
        <w:pageBreakBefore w:val="0"/>
        <w:kinsoku/>
        <w:wordWrap/>
        <w:topLinePunct w:val="0"/>
        <w:bidi w:val="0"/>
        <w:snapToGrid/>
        <w:spacing w:line="54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U1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组（男子、女子）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月1日至201</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月3</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日出生</w:t>
      </w:r>
      <w:r>
        <w:rPr>
          <w:rFonts w:hint="eastAsia" w:ascii="仿宋_GB2312" w:hAnsi="仿宋_GB2312" w:eastAsia="仿宋_GB2312" w:cs="仿宋_GB2312"/>
          <w:color w:val="auto"/>
          <w:sz w:val="32"/>
          <w:szCs w:val="32"/>
          <w:highlight w:val="none"/>
          <w:lang w:eastAsia="zh-CN"/>
        </w:rPr>
        <w:t>。</w:t>
      </w:r>
    </w:p>
    <w:p w14:paraId="2CE43EA6">
      <w:pPr>
        <w:keepNext w:val="0"/>
        <w:keepLines w:val="0"/>
        <w:pageBreakBefore w:val="0"/>
        <w:numPr>
          <w:ilvl w:val="0"/>
          <w:numId w:val="1"/>
        </w:numPr>
        <w:kinsoku/>
        <w:wordWrap/>
        <w:topLinePunct w:val="0"/>
        <w:bidi w:val="0"/>
        <w:snapToGrid/>
        <w:spacing w:line="540" w:lineRule="exact"/>
        <w:ind w:left="480" w:leftChars="0" w:firstLine="0" w:firstLineChars="0"/>
        <w:textAlignment w:val="center"/>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竞赛项目</w:t>
      </w:r>
    </w:p>
    <w:p w14:paraId="6F7C8CC5">
      <w:pPr>
        <w:keepNext w:val="0"/>
        <w:keepLines w:val="0"/>
        <w:pageBreakBefore w:val="0"/>
        <w:numPr>
          <w:ilvl w:val="0"/>
          <w:numId w:val="0"/>
        </w:numPr>
        <w:kinsoku/>
        <w:wordWrap/>
        <w:topLinePunct w:val="0"/>
        <w:bidi w:val="0"/>
        <w:snapToGrid/>
        <w:spacing w:line="540" w:lineRule="exact"/>
        <w:ind w:firstLine="640" w:firstLineChars="200"/>
        <w:textAlignment w:val="center"/>
        <w:rPr>
          <w:rFonts w:hint="eastAsia" w:ascii="仿宋_GB2312" w:hAnsi="仿宋" w:eastAsia="仿宋_GB2312" w:cs="仿宋_GB2312"/>
          <w:color w:val="auto"/>
          <w:spacing w:val="-20"/>
          <w:sz w:val="32"/>
          <w:szCs w:val="32"/>
          <w:highlight w:val="none"/>
        </w:rPr>
      </w:pPr>
      <w:r>
        <w:rPr>
          <w:rFonts w:hint="eastAsia" w:ascii="仿宋_GB2312" w:hAnsi="仿宋" w:eastAsia="仿宋_GB2312" w:cs="仿宋_GB2312"/>
          <w:color w:val="auto"/>
          <w:sz w:val="32"/>
          <w:szCs w:val="32"/>
          <w:highlight w:val="none"/>
        </w:rPr>
        <w:t>U1</w:t>
      </w:r>
      <w:r>
        <w:rPr>
          <w:rFonts w:hint="eastAsia" w:ascii="仿宋_GB2312" w:hAnsi="仿宋" w:eastAsia="仿宋_GB2312" w:cs="仿宋_GB2312"/>
          <w:color w:val="auto"/>
          <w:sz w:val="32"/>
          <w:szCs w:val="32"/>
          <w:highlight w:val="none"/>
          <w:lang w:val="en-US" w:eastAsia="zh-CN"/>
        </w:rPr>
        <w:t>7</w:t>
      </w:r>
      <w:r>
        <w:rPr>
          <w:rFonts w:hint="eastAsia" w:ascii="仿宋_GB2312" w:hAnsi="仿宋" w:eastAsia="仿宋_GB2312" w:cs="仿宋_GB2312"/>
          <w:color w:val="auto"/>
          <w:sz w:val="32"/>
          <w:szCs w:val="32"/>
          <w:highlight w:val="none"/>
        </w:rPr>
        <w:t>组（男子、女子）</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pacing w:val="-20"/>
          <w:sz w:val="32"/>
          <w:szCs w:val="32"/>
          <w:highlight w:val="none"/>
        </w:rPr>
        <w:t>500米、1000米、1500米、男女混合2000米接力、3000米接力</w:t>
      </w:r>
    </w:p>
    <w:p w14:paraId="67236367">
      <w:pPr>
        <w:keepNext w:val="0"/>
        <w:keepLines w:val="0"/>
        <w:pageBreakBefore w:val="0"/>
        <w:numPr>
          <w:ilvl w:val="0"/>
          <w:numId w:val="0"/>
        </w:numPr>
        <w:kinsoku/>
        <w:wordWrap/>
        <w:topLinePunct w:val="0"/>
        <w:bidi w:val="0"/>
        <w:snapToGrid/>
        <w:spacing w:line="540" w:lineRule="exact"/>
        <w:ind w:firstLine="640" w:firstLineChars="200"/>
        <w:textAlignment w:val="center"/>
        <w:rPr>
          <w:rFonts w:hint="eastAsia" w:ascii="仿宋_GB2312" w:hAnsi="仿宋" w:eastAsia="仿宋_GB2312" w:cs="仿宋_GB2312"/>
          <w:color w:val="auto"/>
          <w:spacing w:val="-20"/>
          <w:sz w:val="32"/>
          <w:szCs w:val="32"/>
          <w:highlight w:val="none"/>
        </w:rPr>
      </w:pPr>
      <w:r>
        <w:rPr>
          <w:rFonts w:hint="eastAsia" w:ascii="仿宋_GB2312" w:hAnsi="仿宋" w:eastAsia="仿宋_GB2312" w:cs="仿宋_GB2312"/>
          <w:color w:val="auto"/>
          <w:sz w:val="32"/>
          <w:szCs w:val="32"/>
          <w:highlight w:val="none"/>
        </w:rPr>
        <w:t>U1</w:t>
      </w:r>
      <w:r>
        <w:rPr>
          <w:rFonts w:hint="eastAsia" w:ascii="仿宋_GB2312" w:hAnsi="仿宋" w:eastAsia="仿宋_GB2312" w:cs="仿宋_GB2312"/>
          <w:color w:val="auto"/>
          <w:sz w:val="32"/>
          <w:szCs w:val="32"/>
          <w:highlight w:val="none"/>
          <w:lang w:val="en-US" w:eastAsia="zh-CN"/>
        </w:rPr>
        <w:t>5</w:t>
      </w:r>
      <w:r>
        <w:rPr>
          <w:rFonts w:hint="eastAsia" w:ascii="仿宋_GB2312" w:hAnsi="仿宋" w:eastAsia="仿宋_GB2312" w:cs="仿宋_GB2312"/>
          <w:color w:val="auto"/>
          <w:sz w:val="32"/>
          <w:szCs w:val="32"/>
          <w:highlight w:val="none"/>
        </w:rPr>
        <w:t>组（男子、女子）</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pacing w:val="-20"/>
          <w:sz w:val="32"/>
          <w:szCs w:val="32"/>
          <w:highlight w:val="none"/>
        </w:rPr>
        <w:t>500米、1000米、1500米、男女混合2000米接力、3000米接力</w:t>
      </w:r>
    </w:p>
    <w:p w14:paraId="36D4D36F">
      <w:pPr>
        <w:keepNext w:val="0"/>
        <w:keepLines w:val="0"/>
        <w:pageBreakBefore w:val="0"/>
        <w:numPr>
          <w:ilvl w:val="0"/>
          <w:numId w:val="0"/>
        </w:numPr>
        <w:kinsoku/>
        <w:wordWrap/>
        <w:topLinePunct w:val="0"/>
        <w:bidi w:val="0"/>
        <w:snapToGrid/>
        <w:spacing w:line="540" w:lineRule="exact"/>
        <w:ind w:firstLine="640" w:firstLineChars="200"/>
        <w:textAlignment w:val="center"/>
        <w:rPr>
          <w:rFonts w:hint="eastAsia" w:ascii="仿宋_GB2312" w:hAnsi="仿宋" w:eastAsia="仿宋_GB2312" w:cs="仿宋_GB2312"/>
          <w:color w:val="auto"/>
          <w:spacing w:val="-20"/>
          <w:sz w:val="32"/>
          <w:szCs w:val="32"/>
          <w:highlight w:val="none"/>
        </w:rPr>
      </w:pPr>
      <w:r>
        <w:rPr>
          <w:rFonts w:hint="eastAsia" w:ascii="仿宋_GB2312" w:hAnsi="仿宋" w:eastAsia="仿宋_GB2312" w:cs="仿宋_GB2312"/>
          <w:color w:val="auto"/>
          <w:sz w:val="32"/>
          <w:szCs w:val="32"/>
          <w:highlight w:val="none"/>
        </w:rPr>
        <w:t>U1</w:t>
      </w:r>
      <w:r>
        <w:rPr>
          <w:rFonts w:hint="eastAsia" w:ascii="仿宋_GB2312" w:hAnsi="仿宋" w:eastAsia="仿宋_GB2312" w:cs="仿宋_GB2312"/>
          <w:color w:val="auto"/>
          <w:sz w:val="32"/>
          <w:szCs w:val="32"/>
          <w:highlight w:val="none"/>
          <w:lang w:val="en-US" w:eastAsia="zh-CN"/>
        </w:rPr>
        <w:t>3</w:t>
      </w:r>
      <w:r>
        <w:rPr>
          <w:rFonts w:hint="eastAsia" w:ascii="仿宋_GB2312" w:hAnsi="仿宋" w:eastAsia="仿宋_GB2312" w:cs="仿宋_GB2312"/>
          <w:color w:val="auto"/>
          <w:sz w:val="32"/>
          <w:szCs w:val="32"/>
          <w:highlight w:val="none"/>
        </w:rPr>
        <w:t>组（男子、女子）</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lang w:val="en-US" w:eastAsia="zh-CN"/>
        </w:rPr>
        <w:t>5</w:t>
      </w:r>
      <w:r>
        <w:rPr>
          <w:rFonts w:hint="eastAsia" w:ascii="仿宋_GB2312" w:hAnsi="仿宋" w:eastAsia="仿宋_GB2312" w:cs="仿宋_GB2312"/>
          <w:color w:val="auto"/>
          <w:spacing w:val="-20"/>
          <w:sz w:val="32"/>
          <w:szCs w:val="32"/>
          <w:highlight w:val="none"/>
        </w:rPr>
        <w:t>00米、7圈、1000米、男女混合2000米接力</w:t>
      </w:r>
    </w:p>
    <w:p w14:paraId="4D36D5FF">
      <w:pPr>
        <w:keepNext w:val="0"/>
        <w:keepLines w:val="0"/>
        <w:pageBreakBefore w:val="0"/>
        <w:numPr>
          <w:ilvl w:val="0"/>
          <w:numId w:val="0"/>
        </w:numPr>
        <w:kinsoku/>
        <w:wordWrap/>
        <w:topLinePunct w:val="0"/>
        <w:bidi w:val="0"/>
        <w:snapToGrid/>
        <w:spacing w:line="540" w:lineRule="exact"/>
        <w:ind w:firstLine="640" w:firstLineChars="200"/>
        <w:textAlignment w:val="center"/>
        <w:rPr>
          <w:rFonts w:ascii="仿宋_GB2312" w:hAnsi="仿宋" w:eastAsia="仿宋_GB2312" w:cs="仿宋_GB2312"/>
          <w:color w:val="auto"/>
          <w:spacing w:val="-20"/>
          <w:sz w:val="32"/>
          <w:szCs w:val="32"/>
          <w:highlight w:val="none"/>
        </w:rPr>
      </w:pPr>
      <w:r>
        <w:rPr>
          <w:rFonts w:hint="eastAsia" w:ascii="仿宋_GB2312" w:hAnsi="仿宋" w:eastAsia="仿宋_GB2312" w:cs="仿宋_GB2312"/>
          <w:color w:val="auto"/>
          <w:sz w:val="32"/>
          <w:szCs w:val="32"/>
          <w:highlight w:val="none"/>
        </w:rPr>
        <w:t>U1</w:t>
      </w:r>
      <w:r>
        <w:rPr>
          <w:rFonts w:hint="eastAsia" w:ascii="仿宋_GB2312" w:hAnsi="仿宋" w:eastAsia="仿宋_GB2312" w:cs="仿宋_GB2312"/>
          <w:color w:val="auto"/>
          <w:sz w:val="32"/>
          <w:szCs w:val="32"/>
          <w:highlight w:val="none"/>
          <w:lang w:val="en-US" w:eastAsia="zh-CN"/>
        </w:rPr>
        <w:t>1</w:t>
      </w:r>
      <w:r>
        <w:rPr>
          <w:rFonts w:hint="eastAsia" w:ascii="仿宋_GB2312" w:hAnsi="仿宋" w:eastAsia="仿宋_GB2312" w:cs="仿宋_GB2312"/>
          <w:color w:val="auto"/>
          <w:sz w:val="32"/>
          <w:szCs w:val="32"/>
          <w:highlight w:val="none"/>
        </w:rPr>
        <w:t>组（男子、女子）</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lang w:val="en-US" w:eastAsia="zh-CN"/>
        </w:rPr>
        <w:t>5</w:t>
      </w:r>
      <w:r>
        <w:rPr>
          <w:rFonts w:hint="eastAsia" w:ascii="仿宋_GB2312" w:hAnsi="仿宋" w:eastAsia="仿宋_GB2312" w:cs="仿宋_GB2312"/>
          <w:color w:val="auto"/>
          <w:spacing w:val="-20"/>
          <w:sz w:val="32"/>
          <w:szCs w:val="32"/>
          <w:highlight w:val="none"/>
        </w:rPr>
        <w:t>00米、7圈、1000米、男女混合2000米接力</w:t>
      </w:r>
    </w:p>
    <w:p w14:paraId="59E33EEB">
      <w:pPr>
        <w:keepNext w:val="0"/>
        <w:keepLines w:val="0"/>
        <w:pageBreakBefore w:val="0"/>
        <w:kinsoku/>
        <w:wordWrap/>
        <w:topLinePunct w:val="0"/>
        <w:bidi w:val="0"/>
        <w:snapToGrid/>
        <w:spacing w:line="540" w:lineRule="exact"/>
        <w:ind w:firstLine="640" w:firstLineChars="200"/>
        <w:rPr>
          <w:rFonts w:ascii="黑体" w:hAnsi="Times New Roman" w:eastAsia="黑体" w:cs="仿宋_GB2312"/>
          <w:color w:val="auto"/>
          <w:sz w:val="32"/>
          <w:szCs w:val="32"/>
          <w:highlight w:val="none"/>
        </w:rPr>
      </w:pPr>
      <w:r>
        <w:rPr>
          <w:rFonts w:hint="eastAsia" w:ascii="黑体" w:hAnsi="Times New Roman" w:eastAsia="黑体" w:cs="仿宋_GB2312"/>
          <w:color w:val="auto"/>
          <w:sz w:val="32"/>
          <w:szCs w:val="32"/>
          <w:highlight w:val="none"/>
        </w:rPr>
        <w:t>五、运动员资格</w:t>
      </w:r>
    </w:p>
    <w:p w14:paraId="51F29E55">
      <w:pPr>
        <w:keepNext w:val="0"/>
        <w:keepLines w:val="0"/>
        <w:pageBreakBefore w:val="0"/>
        <w:kinsoku/>
        <w:wordWrap/>
        <w:topLinePunct w:val="0"/>
        <w:bidi w:val="0"/>
        <w:snapToGrid/>
        <w:spacing w:line="540" w:lineRule="exact"/>
        <w:ind w:firstLine="640" w:firstLineChars="200"/>
        <w:jc w:val="both"/>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（一）符合北京市体育局《北京市青少年运动员注册管理办法（试行）》（京体青字〔2025〕2号）的有关规定。</w:t>
      </w:r>
    </w:p>
    <w:p w14:paraId="6A3C86D5">
      <w:pPr>
        <w:keepNext w:val="0"/>
        <w:keepLines w:val="0"/>
        <w:pageBreakBefore w:val="0"/>
        <w:kinsoku/>
        <w:wordWrap/>
        <w:topLinePunct w:val="0"/>
        <w:bidi w:val="0"/>
        <w:snapToGrid/>
        <w:spacing w:line="540" w:lineRule="exact"/>
        <w:ind w:firstLine="640" w:firstLineChars="200"/>
        <w:jc w:val="both"/>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（二）符合《北京市体育局关于开展2025年度北京市青少年运动员注册工作的通知》（京体青字〔2025〕3号）的有关要求。</w:t>
      </w:r>
    </w:p>
    <w:p w14:paraId="4705527D">
      <w:pPr>
        <w:keepNext w:val="0"/>
        <w:keepLines w:val="0"/>
        <w:pageBreakBefore w:val="0"/>
        <w:kinsoku/>
        <w:wordWrap/>
        <w:topLinePunct w:val="0"/>
        <w:bidi w:val="0"/>
        <w:snapToGrid/>
        <w:spacing w:line="540" w:lineRule="exact"/>
        <w:ind w:firstLine="640" w:firstLineChars="2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（三）202</w:t>
      </w:r>
      <w:r>
        <w:rPr>
          <w:rFonts w:hint="eastAsia" w:ascii="仿宋_GB2312" w:hAnsi="仿宋" w:eastAsia="仿宋_GB2312" w:cs="仿宋_GB2312"/>
          <w:color w:val="auto"/>
          <w:sz w:val="32"/>
          <w:szCs w:val="32"/>
          <w:highlight w:val="none"/>
          <w:lang w:val="en-US" w:eastAsia="zh-CN"/>
        </w:rPr>
        <w:t>5</w:t>
      </w:r>
      <w:r>
        <w:rPr>
          <w:rFonts w:hint="eastAsia" w:ascii="仿宋_GB2312" w:hAnsi="仿宋" w:eastAsia="仿宋_GB2312" w:cs="仿宋_GB2312"/>
          <w:color w:val="auto"/>
          <w:sz w:val="32"/>
          <w:szCs w:val="32"/>
          <w:highlight w:val="none"/>
        </w:rPr>
        <w:t>年北京市短道速滑联赛前三站对应组别总积分排名前</w:t>
      </w:r>
      <w:r>
        <w:rPr>
          <w:rFonts w:hint="eastAsia" w:ascii="仿宋_GB2312" w:hAnsi="仿宋" w:eastAsia="仿宋_GB2312" w:cs="仿宋_GB2312"/>
          <w:color w:val="auto"/>
          <w:sz w:val="32"/>
          <w:szCs w:val="32"/>
          <w:highlight w:val="none"/>
          <w:lang w:val="en-US" w:eastAsia="zh-CN"/>
        </w:rPr>
        <w:t>40</w:t>
      </w:r>
      <w:r>
        <w:rPr>
          <w:rFonts w:hint="eastAsia" w:ascii="仿宋_GB2312" w:hAnsi="仿宋" w:eastAsia="仿宋_GB2312" w:cs="仿宋_GB2312"/>
          <w:color w:val="auto"/>
          <w:sz w:val="32"/>
          <w:szCs w:val="32"/>
          <w:highlight w:val="none"/>
        </w:rPr>
        <w:t>名运动员有资格参加本次比赛</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lang w:val="en-US" w:eastAsia="zh-CN"/>
        </w:rPr>
        <w:t>总积分计算方法为：</w:t>
      </w:r>
      <w:r>
        <w:rPr>
          <w:rFonts w:hint="eastAsia" w:ascii="仿宋_GB2312" w:hAnsi="仿宋" w:eastAsia="仿宋_GB2312" w:cs="仿宋_GB2312"/>
          <w:color w:val="auto"/>
          <w:sz w:val="32"/>
          <w:szCs w:val="32"/>
          <w:highlight w:val="none"/>
        </w:rPr>
        <w:t>每站积分为该站两项个人项目积分之和</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lang w:val="en-US" w:eastAsia="zh-CN"/>
        </w:rPr>
        <w:t>U17组为三项个人项目积分之和</w:t>
      </w:r>
      <w:r>
        <w:rPr>
          <w:rFonts w:hint="eastAsia" w:ascii="仿宋_GB2312" w:hAnsi="仿宋" w:eastAsia="仿宋_GB2312" w:cs="仿宋_GB2312"/>
          <w:color w:val="auto"/>
          <w:sz w:val="32"/>
          <w:szCs w:val="32"/>
          <w:highlight w:val="none"/>
          <w:lang w:eastAsia="zh-CN"/>
        </w:rPr>
        <w:t>）</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lang w:val="en-US" w:eastAsia="zh-CN"/>
        </w:rPr>
        <w:t>总积分为</w:t>
      </w:r>
      <w:r>
        <w:rPr>
          <w:rFonts w:hint="eastAsia" w:ascii="仿宋_GB2312" w:hAnsi="仿宋" w:eastAsia="仿宋_GB2312" w:cs="仿宋_GB2312"/>
          <w:color w:val="auto"/>
          <w:sz w:val="32"/>
          <w:szCs w:val="32"/>
          <w:highlight w:val="none"/>
        </w:rPr>
        <w:t>三站</w:t>
      </w:r>
      <w:r>
        <w:rPr>
          <w:rFonts w:hint="eastAsia" w:ascii="仿宋_GB2312" w:hAnsi="仿宋" w:eastAsia="仿宋_GB2312" w:cs="仿宋_GB2312"/>
          <w:color w:val="auto"/>
          <w:sz w:val="32"/>
          <w:szCs w:val="32"/>
          <w:highlight w:val="none"/>
          <w:lang w:val="en-US" w:eastAsia="zh-CN"/>
        </w:rPr>
        <w:t>比赛</w:t>
      </w:r>
      <w:r>
        <w:rPr>
          <w:rFonts w:hint="eastAsia" w:ascii="仿宋_GB2312" w:hAnsi="仿宋" w:eastAsia="仿宋_GB2312" w:cs="仿宋_GB2312"/>
          <w:color w:val="auto"/>
          <w:sz w:val="32"/>
          <w:szCs w:val="32"/>
          <w:highlight w:val="none"/>
        </w:rPr>
        <w:t>取两站最优积分之和</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此外</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每个参赛单位可报</w:t>
      </w:r>
      <w:r>
        <w:rPr>
          <w:rFonts w:hint="eastAsia" w:ascii="仿宋_GB2312" w:hAnsi="仿宋" w:eastAsia="仿宋_GB2312" w:cs="仿宋_GB2312"/>
          <w:color w:val="auto"/>
          <w:sz w:val="32"/>
          <w:szCs w:val="32"/>
          <w:highlight w:val="none"/>
          <w:lang w:val="en-US" w:eastAsia="zh-CN"/>
        </w:rPr>
        <w:t>最多</w:t>
      </w:r>
      <w:r>
        <w:rPr>
          <w:rFonts w:ascii="仿宋_GB2312" w:hAnsi="仿宋" w:eastAsia="仿宋_GB2312" w:cs="仿宋_GB2312"/>
          <w:color w:val="auto"/>
          <w:sz w:val="32"/>
          <w:szCs w:val="32"/>
          <w:highlight w:val="none"/>
        </w:rPr>
        <w:t>4</w:t>
      </w:r>
      <w:r>
        <w:rPr>
          <w:rFonts w:hint="eastAsia" w:ascii="仿宋_GB2312" w:hAnsi="仿宋" w:eastAsia="仿宋_GB2312" w:cs="仿宋_GB2312"/>
          <w:color w:val="auto"/>
          <w:sz w:val="32"/>
          <w:szCs w:val="32"/>
          <w:highlight w:val="none"/>
        </w:rPr>
        <w:t>名基数运动员</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rPr>
        <w:t>不限组别</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rPr>
        <w:t>。</w:t>
      </w:r>
    </w:p>
    <w:p w14:paraId="719AEDBA">
      <w:pPr>
        <w:keepNext w:val="0"/>
        <w:keepLines w:val="0"/>
        <w:pageBreakBefore w:val="0"/>
        <w:widowControl w:val="0"/>
        <w:kinsoku/>
        <w:wordWrap/>
        <w:topLinePunct w:val="0"/>
        <w:bidi w:val="0"/>
        <w:snapToGrid/>
        <w:spacing w:line="540" w:lineRule="exact"/>
        <w:ind w:firstLine="640" w:firstLineChars="200"/>
        <w:textAlignment w:val="auto"/>
        <w:rPr>
          <w:rFonts w:ascii="仿宋_GB2312" w:hAnsi="仿宋"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w:t>
      </w:r>
      <w:r>
        <w:rPr>
          <w:rFonts w:hint="eastAsia" w:ascii="仿宋_GB2312" w:hAnsi="Times New Roman" w:eastAsia="仿宋_GB2312" w:cs="仿宋_GB2312"/>
          <w:color w:val="auto"/>
          <w:sz w:val="32"/>
          <w:szCs w:val="32"/>
          <w:highlight w:val="none"/>
          <w:lang w:val="en-US" w:eastAsia="zh-CN"/>
        </w:rPr>
        <w:t>四</w:t>
      </w:r>
      <w:r>
        <w:rPr>
          <w:rFonts w:hint="eastAsia" w:ascii="仿宋_GB2312" w:hAnsi="Times New Roman" w:eastAsia="仿宋_GB2312" w:cs="仿宋_GB2312"/>
          <w:color w:val="auto"/>
          <w:sz w:val="32"/>
          <w:szCs w:val="32"/>
          <w:highlight w:val="none"/>
        </w:rPr>
        <w:t>）参赛运动员经资格审查委员会审查确认后方可参赛。</w:t>
      </w:r>
    </w:p>
    <w:p w14:paraId="1F297899">
      <w:pPr>
        <w:keepNext w:val="0"/>
        <w:keepLines w:val="0"/>
        <w:pageBreakBefore w:val="0"/>
        <w:kinsoku/>
        <w:wordWrap/>
        <w:topLinePunct w:val="0"/>
        <w:bidi w:val="0"/>
        <w:snapToGrid/>
        <w:spacing w:line="540" w:lineRule="exact"/>
        <w:ind w:firstLine="640" w:firstLineChars="200"/>
        <w:rPr>
          <w:rFonts w:ascii="黑体" w:hAnsi="仿宋" w:eastAsia="黑体"/>
          <w:color w:val="auto"/>
          <w:sz w:val="32"/>
          <w:szCs w:val="32"/>
          <w:highlight w:val="none"/>
        </w:rPr>
      </w:pPr>
      <w:r>
        <w:rPr>
          <w:rFonts w:hint="eastAsia" w:ascii="黑体" w:hAnsi="仿宋" w:eastAsia="黑体" w:cs="黑体"/>
          <w:color w:val="auto"/>
          <w:sz w:val="32"/>
          <w:szCs w:val="32"/>
          <w:highlight w:val="none"/>
        </w:rPr>
        <w:t>六、参加办法</w:t>
      </w:r>
    </w:p>
    <w:p w14:paraId="3662DAC0">
      <w:pPr>
        <w:keepNext w:val="0"/>
        <w:keepLines w:val="0"/>
        <w:pageBreakBefore w:val="0"/>
        <w:kinsoku/>
        <w:wordWrap/>
        <w:topLinePunct w:val="0"/>
        <w:bidi w:val="0"/>
        <w:snapToGrid/>
        <w:spacing w:line="540" w:lineRule="exact"/>
        <w:ind w:firstLine="640" w:firstLineChars="200"/>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（一）以区为单位组队参加。</w:t>
      </w:r>
    </w:p>
    <w:p w14:paraId="3A47BECC">
      <w:pPr>
        <w:keepNext w:val="0"/>
        <w:keepLines w:val="0"/>
        <w:pageBreakBefore w:val="0"/>
        <w:kinsoku/>
        <w:wordWrap/>
        <w:topLinePunct w:val="0"/>
        <w:bidi w:val="0"/>
        <w:snapToGrid/>
        <w:spacing w:line="54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（二）</w:t>
      </w:r>
      <w:r>
        <w:rPr>
          <w:rFonts w:ascii="仿宋_GB2312" w:hAnsi="仿宋" w:eastAsia="仿宋_GB2312"/>
          <w:color w:val="auto"/>
          <w:sz w:val="32"/>
          <w:szCs w:val="32"/>
          <w:highlight w:val="none"/>
        </w:rPr>
        <w:t>以202</w:t>
      </w:r>
      <w:r>
        <w:rPr>
          <w:rFonts w:hint="eastAsia" w:ascii="仿宋_GB2312" w:hAnsi="仿宋" w:eastAsia="仿宋_GB2312"/>
          <w:color w:val="auto"/>
          <w:sz w:val="32"/>
          <w:szCs w:val="32"/>
          <w:highlight w:val="none"/>
          <w:lang w:val="en-US" w:eastAsia="zh-CN"/>
        </w:rPr>
        <w:t>5</w:t>
      </w:r>
      <w:r>
        <w:rPr>
          <w:rFonts w:ascii="仿宋_GB2312" w:hAnsi="仿宋" w:eastAsia="仿宋_GB2312"/>
          <w:color w:val="auto"/>
          <w:sz w:val="32"/>
          <w:szCs w:val="32"/>
          <w:highlight w:val="none"/>
        </w:rPr>
        <w:t>年度青少年运动员注册为依据，运动员只能代表202</w:t>
      </w:r>
      <w:r>
        <w:rPr>
          <w:rFonts w:hint="eastAsia" w:ascii="仿宋_GB2312" w:hAnsi="仿宋" w:eastAsia="仿宋_GB2312"/>
          <w:color w:val="auto"/>
          <w:sz w:val="32"/>
          <w:szCs w:val="32"/>
          <w:highlight w:val="none"/>
          <w:lang w:val="en-US" w:eastAsia="zh-CN"/>
        </w:rPr>
        <w:t>5</w:t>
      </w:r>
      <w:r>
        <w:rPr>
          <w:rFonts w:ascii="仿宋_GB2312" w:hAnsi="仿宋" w:eastAsia="仿宋_GB2312"/>
          <w:color w:val="auto"/>
          <w:sz w:val="32"/>
          <w:szCs w:val="32"/>
          <w:highlight w:val="none"/>
        </w:rPr>
        <w:t>年度注册单位参加比赛。</w:t>
      </w:r>
    </w:p>
    <w:p w14:paraId="352F8044">
      <w:pPr>
        <w:keepNext w:val="0"/>
        <w:keepLines w:val="0"/>
        <w:pageBreakBefore w:val="0"/>
        <w:kinsoku/>
        <w:wordWrap/>
        <w:topLinePunct w:val="0"/>
        <w:bidi w:val="0"/>
        <w:snapToGrid/>
        <w:spacing w:line="540" w:lineRule="exact"/>
        <w:ind w:firstLine="640" w:firstLineChars="200"/>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（三）经二级以上医院检查证明身体健康。</w:t>
      </w:r>
    </w:p>
    <w:p w14:paraId="6ABD2447">
      <w:pPr>
        <w:keepNext w:val="0"/>
        <w:keepLines w:val="0"/>
        <w:pageBreakBefore w:val="0"/>
        <w:kinsoku/>
        <w:wordWrap/>
        <w:topLinePunct w:val="0"/>
        <w:bidi w:val="0"/>
        <w:snapToGrid/>
        <w:spacing w:line="540" w:lineRule="exact"/>
        <w:ind w:firstLine="640" w:firstLineChars="200"/>
        <w:rPr>
          <w:rFonts w:ascii="仿宋_GB2312" w:hAnsi="仿宋" w:eastAsia="仿宋_GB2312" w:cs="宋体"/>
          <w:color w:val="auto"/>
          <w:kern w:val="0"/>
          <w:sz w:val="32"/>
          <w:szCs w:val="32"/>
          <w:highlight w:val="none"/>
          <w:lang w:val="en-US" w:eastAsia="zh-CN" w:bidi="ar-SA"/>
        </w:rPr>
      </w:pPr>
      <w:r>
        <w:rPr>
          <w:rFonts w:hint="eastAsia" w:ascii="仿宋_GB2312" w:hAnsi="仿宋" w:eastAsia="仿宋_GB2312" w:cs="宋体"/>
          <w:color w:val="auto"/>
          <w:kern w:val="0"/>
          <w:sz w:val="32"/>
          <w:szCs w:val="32"/>
          <w:highlight w:val="none"/>
          <w:lang w:val="en-US" w:eastAsia="zh-CN" w:bidi="ar-SA"/>
        </w:rPr>
        <w:t>（四）比赛时运动员须持本人二代身份证原件参赛。</w:t>
      </w:r>
    </w:p>
    <w:p w14:paraId="29F52DC6">
      <w:pPr>
        <w:keepNext w:val="0"/>
        <w:keepLines w:val="0"/>
        <w:pageBreakBefore w:val="0"/>
        <w:kinsoku/>
        <w:wordWrap/>
        <w:topLinePunct w:val="0"/>
        <w:bidi w:val="0"/>
        <w:snapToGrid/>
        <w:spacing w:line="540" w:lineRule="exact"/>
        <w:ind w:firstLine="640" w:firstLineChars="20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w:t>
      </w:r>
      <w:r>
        <w:rPr>
          <w:rFonts w:hint="eastAsia" w:ascii="仿宋_GB2312" w:hAnsi="Times New Roman" w:eastAsia="仿宋_GB2312" w:cs="仿宋_GB2312"/>
          <w:color w:val="auto"/>
          <w:sz w:val="32"/>
          <w:szCs w:val="32"/>
          <w:highlight w:val="none"/>
          <w:lang w:val="en-US" w:eastAsia="zh-CN"/>
        </w:rPr>
        <w:t>五</w:t>
      </w:r>
      <w:r>
        <w:rPr>
          <w:rFonts w:hint="eastAsia" w:ascii="仿宋_GB2312" w:hAnsi="Times New Roman" w:eastAsia="仿宋_GB2312" w:cs="仿宋_GB2312"/>
          <w:color w:val="auto"/>
          <w:sz w:val="32"/>
          <w:szCs w:val="32"/>
          <w:highlight w:val="none"/>
        </w:rPr>
        <w:t>）每单位可报领队1人，教练员不超过</w:t>
      </w:r>
      <w:r>
        <w:rPr>
          <w:rFonts w:ascii="仿宋_GB2312" w:hAnsi="Times New Roman" w:eastAsia="仿宋_GB2312" w:cs="仿宋_GB2312"/>
          <w:color w:val="auto"/>
          <w:sz w:val="32"/>
          <w:szCs w:val="32"/>
          <w:highlight w:val="none"/>
        </w:rPr>
        <w:t>6</w:t>
      </w:r>
      <w:r>
        <w:rPr>
          <w:rFonts w:hint="eastAsia" w:ascii="仿宋_GB2312" w:hAnsi="Times New Roman" w:eastAsia="仿宋_GB2312" w:cs="仿宋_GB2312"/>
          <w:color w:val="auto"/>
          <w:sz w:val="32"/>
          <w:szCs w:val="32"/>
          <w:highlight w:val="none"/>
        </w:rPr>
        <w:t>人，同一名领队和教练员及随队工作人员只能代表</w:t>
      </w:r>
      <w:r>
        <w:rPr>
          <w:rFonts w:ascii="仿宋_GB2312" w:hAnsi="Times New Roman" w:eastAsia="仿宋_GB2312" w:cs="仿宋_GB2312"/>
          <w:color w:val="auto"/>
          <w:sz w:val="32"/>
          <w:szCs w:val="32"/>
          <w:highlight w:val="none"/>
        </w:rPr>
        <w:t>1</w:t>
      </w:r>
      <w:r>
        <w:rPr>
          <w:rFonts w:hint="eastAsia" w:ascii="仿宋_GB2312" w:hAnsi="Times New Roman" w:eastAsia="仿宋_GB2312" w:cs="仿宋_GB2312"/>
          <w:color w:val="auto"/>
          <w:sz w:val="32"/>
          <w:szCs w:val="32"/>
          <w:highlight w:val="none"/>
        </w:rPr>
        <w:t>个单位进行报名。</w:t>
      </w:r>
    </w:p>
    <w:p w14:paraId="21C10667">
      <w:pPr>
        <w:pStyle w:val="2"/>
        <w:keepNext w:val="0"/>
        <w:keepLines w:val="0"/>
        <w:pageBreakBefore w:val="0"/>
        <w:kinsoku/>
        <w:wordWrap/>
        <w:topLinePunct w:val="0"/>
        <w:bidi w:val="0"/>
        <w:snapToGrid/>
        <w:spacing w:line="540" w:lineRule="exact"/>
        <w:ind w:left="19" w:leftChars="8" w:firstLine="617" w:firstLineChars="193"/>
        <w:rPr>
          <w:rFonts w:eastAsia="仿宋_GB2312"/>
          <w:color w:val="auto"/>
          <w:highlight w:val="none"/>
        </w:rPr>
      </w:pPr>
      <w:r>
        <w:rPr>
          <w:rFonts w:ascii="仿宋_GB2312" w:hAnsi="仿宋" w:eastAsia="仿宋_GB2312" w:cs="仿宋_GB2312"/>
          <w:color w:val="auto"/>
          <w:szCs w:val="32"/>
          <w:highlight w:val="none"/>
        </w:rPr>
        <w:t>（</w:t>
      </w:r>
      <w:r>
        <w:rPr>
          <w:rFonts w:hint="eastAsia" w:ascii="仿宋_GB2312" w:hAnsi="仿宋" w:eastAsia="仿宋_GB2312" w:cs="仿宋_GB2312"/>
          <w:color w:val="auto"/>
          <w:szCs w:val="32"/>
          <w:highlight w:val="none"/>
          <w:lang w:val="en-US" w:eastAsia="zh-CN"/>
        </w:rPr>
        <w:t>六</w:t>
      </w:r>
      <w:r>
        <w:rPr>
          <w:rFonts w:ascii="仿宋_GB2312" w:hAnsi="仿宋" w:eastAsia="仿宋_GB2312" w:cs="仿宋_GB2312"/>
          <w:color w:val="auto"/>
          <w:szCs w:val="32"/>
          <w:highlight w:val="none"/>
        </w:rPr>
        <w:t>）</w:t>
      </w:r>
      <w:r>
        <w:rPr>
          <w:rFonts w:hint="eastAsia" w:ascii="仿宋_GB2312" w:hAnsi="仿宋" w:eastAsia="仿宋_GB2312" w:cs="仿宋_GB2312"/>
          <w:color w:val="auto"/>
          <w:szCs w:val="32"/>
          <w:highlight w:val="none"/>
        </w:rPr>
        <w:t>男女混合</w:t>
      </w:r>
      <w:r>
        <w:rPr>
          <w:rFonts w:ascii="仿宋_GB2312" w:hAnsi="仿宋" w:eastAsia="仿宋_GB2312" w:cs="仿宋_GB2312"/>
          <w:color w:val="auto"/>
          <w:szCs w:val="32"/>
          <w:highlight w:val="none"/>
        </w:rPr>
        <w:t>2000</w:t>
      </w:r>
      <w:r>
        <w:rPr>
          <w:rFonts w:hint="eastAsia" w:ascii="仿宋_GB2312" w:hAnsi="仿宋" w:eastAsia="仿宋_GB2312" w:cs="仿宋_GB2312"/>
          <w:color w:val="auto"/>
          <w:szCs w:val="32"/>
          <w:highlight w:val="none"/>
        </w:rPr>
        <w:t>米接力限报</w:t>
      </w:r>
      <w:r>
        <w:rPr>
          <w:rFonts w:ascii="仿宋_GB2312" w:hAnsi="仿宋" w:eastAsia="仿宋_GB2312" w:cs="仿宋_GB2312"/>
          <w:color w:val="auto"/>
          <w:szCs w:val="32"/>
          <w:highlight w:val="none"/>
        </w:rPr>
        <w:t>3</w:t>
      </w:r>
      <w:r>
        <w:rPr>
          <w:rFonts w:hint="eastAsia" w:ascii="仿宋_GB2312" w:hAnsi="仿宋" w:eastAsia="仿宋_GB2312" w:cs="仿宋_GB2312"/>
          <w:color w:val="auto"/>
          <w:szCs w:val="32"/>
          <w:highlight w:val="none"/>
        </w:rPr>
        <w:t>男</w:t>
      </w:r>
      <w:r>
        <w:rPr>
          <w:rFonts w:ascii="仿宋_GB2312" w:hAnsi="仿宋" w:eastAsia="仿宋_GB2312" w:cs="仿宋_GB2312"/>
          <w:color w:val="auto"/>
          <w:szCs w:val="32"/>
          <w:highlight w:val="none"/>
        </w:rPr>
        <w:t>3</w:t>
      </w:r>
      <w:r>
        <w:rPr>
          <w:rFonts w:hint="eastAsia" w:ascii="仿宋_GB2312" w:hAnsi="仿宋" w:eastAsia="仿宋_GB2312" w:cs="仿宋_GB2312"/>
          <w:color w:val="auto"/>
          <w:szCs w:val="32"/>
          <w:highlight w:val="none"/>
        </w:rPr>
        <w:t>女参赛</w:t>
      </w:r>
      <w:r>
        <w:rPr>
          <w:rFonts w:ascii="仿宋_GB2312" w:hAnsi="仿宋" w:eastAsia="仿宋_GB2312" w:cs="仿宋_GB2312"/>
          <w:color w:val="auto"/>
          <w:szCs w:val="32"/>
          <w:highlight w:val="none"/>
        </w:rPr>
        <w:t>，</w:t>
      </w:r>
      <w:r>
        <w:rPr>
          <w:rFonts w:hint="eastAsia" w:ascii="仿宋_GB2312" w:hAnsi="仿宋" w:eastAsia="仿宋_GB2312" w:cs="仿宋_GB2312"/>
          <w:color w:val="auto"/>
          <w:szCs w:val="32"/>
          <w:highlight w:val="none"/>
        </w:rPr>
        <w:t>女子</w:t>
      </w:r>
      <w:r>
        <w:rPr>
          <w:rFonts w:ascii="仿宋_GB2312" w:hAnsi="仿宋" w:eastAsia="仿宋_GB2312" w:cs="仿宋_GB2312"/>
          <w:color w:val="auto"/>
          <w:szCs w:val="32"/>
          <w:highlight w:val="none"/>
        </w:rPr>
        <w:t>/</w:t>
      </w:r>
      <w:r>
        <w:rPr>
          <w:rFonts w:hint="eastAsia" w:ascii="仿宋_GB2312" w:hAnsi="仿宋" w:eastAsia="仿宋_GB2312" w:cs="仿宋_GB2312"/>
          <w:color w:val="auto"/>
          <w:szCs w:val="32"/>
          <w:highlight w:val="none"/>
        </w:rPr>
        <w:t>男子</w:t>
      </w:r>
      <w:r>
        <w:rPr>
          <w:rFonts w:ascii="仿宋_GB2312" w:hAnsi="仿宋" w:eastAsia="仿宋_GB2312" w:cs="仿宋_GB2312"/>
          <w:color w:val="auto"/>
          <w:szCs w:val="32"/>
          <w:highlight w:val="none"/>
        </w:rPr>
        <w:t>3000</w:t>
      </w:r>
      <w:r>
        <w:rPr>
          <w:rFonts w:hint="eastAsia" w:ascii="仿宋_GB2312" w:hAnsi="仿宋" w:eastAsia="仿宋_GB2312" w:cs="仿宋_GB2312"/>
          <w:color w:val="auto"/>
          <w:szCs w:val="32"/>
          <w:highlight w:val="none"/>
        </w:rPr>
        <w:t>米接力限报</w:t>
      </w:r>
      <w:r>
        <w:rPr>
          <w:rFonts w:ascii="仿宋_GB2312" w:hAnsi="仿宋" w:eastAsia="仿宋_GB2312" w:cs="仿宋_GB2312"/>
          <w:color w:val="auto"/>
          <w:szCs w:val="32"/>
          <w:highlight w:val="none"/>
        </w:rPr>
        <w:t>5</w:t>
      </w:r>
      <w:r>
        <w:rPr>
          <w:rFonts w:hint="eastAsia" w:ascii="仿宋_GB2312" w:hAnsi="仿宋" w:eastAsia="仿宋_GB2312" w:cs="仿宋_GB2312"/>
          <w:color w:val="auto"/>
          <w:szCs w:val="32"/>
          <w:highlight w:val="none"/>
        </w:rPr>
        <w:t>人参赛</w:t>
      </w:r>
      <w:r>
        <w:rPr>
          <w:rFonts w:ascii="仿宋_GB2312" w:hAnsi="仿宋" w:eastAsia="仿宋_GB2312" w:cs="仿宋_GB2312"/>
          <w:color w:val="auto"/>
          <w:szCs w:val="32"/>
          <w:highlight w:val="none"/>
        </w:rPr>
        <w:t>。</w:t>
      </w:r>
      <w:r>
        <w:rPr>
          <w:rFonts w:hint="eastAsia" w:ascii="仿宋_GB2312" w:hAnsi="仿宋" w:eastAsia="仿宋_GB2312" w:cs="仿宋_GB2312"/>
          <w:color w:val="auto"/>
          <w:szCs w:val="32"/>
          <w:highlight w:val="none"/>
        </w:rPr>
        <w:t>各接力项目</w:t>
      </w:r>
      <w:r>
        <w:rPr>
          <w:rFonts w:ascii="仿宋_GB2312" w:hAnsi="仿宋" w:eastAsia="仿宋_GB2312" w:cs="仿宋_GB2312"/>
          <w:color w:val="auto"/>
          <w:szCs w:val="32"/>
          <w:highlight w:val="none"/>
        </w:rPr>
        <w:t>，</w:t>
      </w:r>
      <w:r>
        <w:rPr>
          <w:rFonts w:hint="eastAsia" w:ascii="仿宋_GB2312" w:hAnsi="仿宋" w:eastAsia="仿宋_GB2312" w:cs="仿宋_GB2312"/>
          <w:color w:val="auto"/>
          <w:szCs w:val="32"/>
          <w:highlight w:val="none"/>
        </w:rPr>
        <w:t>每单位限报</w:t>
      </w:r>
      <w:r>
        <w:rPr>
          <w:rFonts w:ascii="仿宋_GB2312" w:hAnsi="仿宋" w:eastAsia="仿宋_GB2312" w:cs="仿宋_GB2312"/>
          <w:color w:val="auto"/>
          <w:szCs w:val="32"/>
          <w:highlight w:val="none"/>
        </w:rPr>
        <w:t>1</w:t>
      </w:r>
      <w:r>
        <w:rPr>
          <w:rFonts w:hint="eastAsia" w:ascii="仿宋_GB2312" w:hAnsi="仿宋" w:eastAsia="仿宋_GB2312" w:cs="仿宋_GB2312"/>
          <w:color w:val="auto"/>
          <w:szCs w:val="32"/>
          <w:highlight w:val="none"/>
        </w:rPr>
        <w:t>支队</w:t>
      </w:r>
      <w:r>
        <w:rPr>
          <w:rFonts w:ascii="仿宋_GB2312" w:hAnsi="仿宋" w:eastAsia="仿宋_GB2312" w:cs="仿宋_GB2312"/>
          <w:color w:val="auto"/>
          <w:szCs w:val="32"/>
          <w:highlight w:val="none"/>
        </w:rPr>
        <w:t>。</w:t>
      </w:r>
    </w:p>
    <w:p w14:paraId="2F72D9C8">
      <w:pPr>
        <w:keepNext w:val="0"/>
        <w:keepLines w:val="0"/>
        <w:pageBreakBefore w:val="0"/>
        <w:widowControl w:val="0"/>
        <w:kinsoku/>
        <w:wordWrap/>
        <w:topLinePunct w:val="0"/>
        <w:bidi w:val="0"/>
        <w:snapToGrid/>
        <w:spacing w:line="540" w:lineRule="exact"/>
        <w:ind w:firstLine="640" w:firstLineChars="200"/>
        <w:jc w:val="both"/>
        <w:rPr>
          <w:rFonts w:ascii="黑体" w:hAnsi="仿宋" w:eastAsia="黑体"/>
          <w:color w:val="auto"/>
          <w:sz w:val="32"/>
          <w:szCs w:val="32"/>
          <w:highlight w:val="none"/>
        </w:rPr>
      </w:pPr>
      <w:r>
        <w:rPr>
          <w:rFonts w:hint="eastAsia" w:ascii="黑体" w:hAnsi="仿宋" w:eastAsia="黑体" w:cs="黑体"/>
          <w:color w:val="auto"/>
          <w:sz w:val="32"/>
          <w:szCs w:val="32"/>
          <w:highlight w:val="none"/>
        </w:rPr>
        <w:t>七、竞赛办法</w:t>
      </w:r>
    </w:p>
    <w:p w14:paraId="66085C53">
      <w:pPr>
        <w:keepNext w:val="0"/>
        <w:keepLines w:val="0"/>
        <w:pageBreakBefore w:val="0"/>
        <w:widowControl w:val="0"/>
        <w:kinsoku/>
        <w:wordWrap/>
        <w:topLinePunct w:val="0"/>
        <w:bidi w:val="0"/>
        <w:snapToGrid/>
        <w:spacing w:line="540" w:lineRule="exact"/>
        <w:ind w:firstLine="640" w:firstLineChars="200"/>
        <w:jc w:val="both"/>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（一）采用中国滑冰协会审定的最新短道速滑竞赛规则。</w:t>
      </w:r>
    </w:p>
    <w:p w14:paraId="157689D5">
      <w:pPr>
        <w:keepNext w:val="0"/>
        <w:keepLines w:val="0"/>
        <w:pageBreakBefore w:val="0"/>
        <w:widowControl w:val="0"/>
        <w:kinsoku/>
        <w:wordWrap/>
        <w:topLinePunct w:val="0"/>
        <w:bidi w:val="0"/>
        <w:snapToGrid/>
        <w:spacing w:line="540" w:lineRule="exact"/>
        <w:ind w:firstLine="640" w:firstLineChars="200"/>
        <w:jc w:val="both"/>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（二）所有竞赛项目及组别均根据报名人数按规则决定赛次</w:t>
      </w:r>
      <w:r>
        <w:rPr>
          <w:rFonts w:ascii="仿宋_GB2312" w:hAnsi="仿宋" w:eastAsia="仿宋_GB2312" w:cs="仿宋_GB2312"/>
          <w:color w:val="auto"/>
          <w:sz w:val="32"/>
          <w:szCs w:val="32"/>
          <w:highlight w:val="none"/>
        </w:rPr>
        <w:t>。</w:t>
      </w:r>
    </w:p>
    <w:p w14:paraId="782ECF93">
      <w:pPr>
        <w:keepNext w:val="0"/>
        <w:keepLines w:val="0"/>
        <w:pageBreakBefore w:val="0"/>
        <w:widowControl w:val="0"/>
        <w:kinsoku/>
        <w:wordWrap/>
        <w:topLinePunct w:val="0"/>
        <w:bidi w:val="0"/>
        <w:snapToGrid/>
        <w:spacing w:line="540" w:lineRule="exact"/>
        <w:ind w:firstLine="640" w:firstLineChars="200"/>
        <w:jc w:val="both"/>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（三）报名后不得无故不参加比赛，不得在比赛中无故弃权。凡无故弃赛的，按照赛风赛纪规定严肃处理。如因伤病或其他原因，须在检录前报送相关证明，取得组委会批准。</w:t>
      </w:r>
    </w:p>
    <w:p w14:paraId="30673D64">
      <w:pPr>
        <w:keepNext w:val="0"/>
        <w:keepLines w:val="0"/>
        <w:pageBreakBefore w:val="0"/>
        <w:widowControl w:val="0"/>
        <w:kinsoku/>
        <w:wordWrap/>
        <w:topLinePunct w:val="0"/>
        <w:bidi w:val="0"/>
        <w:snapToGrid/>
        <w:spacing w:line="540" w:lineRule="exact"/>
        <w:ind w:firstLine="707" w:firstLineChars="221"/>
        <w:jc w:val="both"/>
        <w:rPr>
          <w:rFonts w:hint="eastAsia" w:ascii="仿宋_GB2312" w:hAnsi="仿宋" w:eastAsia="仿宋_GB2312" w:cs="仿宋_GB2312"/>
          <w:color w:val="auto"/>
          <w:sz w:val="32"/>
          <w:szCs w:val="32"/>
          <w:highlight w:val="none"/>
        </w:rPr>
      </w:pP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四</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报名确认后不得更改，各项目各组别如报名参赛3人（队）或参赛运动员均代表同1个单位时，可进行比赛和录取名次。如所报组别小项不足</w:t>
      </w:r>
      <w:r>
        <w:rPr>
          <w:rFonts w:ascii="仿宋_GB2312" w:hAnsi="仿宋" w:eastAsia="仿宋_GB2312" w:cs="仿宋_GB2312"/>
          <w:color w:val="auto"/>
          <w:sz w:val="32"/>
          <w:szCs w:val="32"/>
          <w:highlight w:val="none"/>
        </w:rPr>
        <w:t>3</w:t>
      </w:r>
      <w:r>
        <w:rPr>
          <w:rFonts w:hint="eastAsia" w:ascii="仿宋_GB2312" w:hAnsi="仿宋" w:eastAsia="仿宋_GB2312" w:cs="仿宋_GB2312"/>
          <w:color w:val="auto"/>
          <w:sz w:val="32"/>
          <w:szCs w:val="32"/>
          <w:highlight w:val="none"/>
        </w:rPr>
        <w:t>人</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队</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时，则不进行比赛。</w:t>
      </w:r>
    </w:p>
    <w:p w14:paraId="3ACFA54F">
      <w:pPr>
        <w:keepNext w:val="0"/>
        <w:keepLines w:val="0"/>
        <w:pageBreakBefore w:val="0"/>
        <w:widowControl w:val="0"/>
        <w:kinsoku/>
        <w:wordWrap/>
        <w:topLinePunct w:val="0"/>
        <w:bidi w:val="0"/>
        <w:snapToGrid/>
        <w:spacing w:line="540" w:lineRule="exact"/>
        <w:ind w:firstLine="707" w:firstLineChars="221"/>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个人项目进行A、B组决赛，名次排序原则为：A组完成比赛顺序→A组未完赛（DNF）→A组犯规(PEN)→A组未出发(DNS)→B组完成比赛顺序→B组未完赛（DNF）→B组犯规(PEN)→B组未出发(DNS)，如A组未完赛或犯规选手名次排进前三名，则该选手不发放奖牌。</w:t>
      </w:r>
    </w:p>
    <w:p w14:paraId="463F5EAF">
      <w:pPr>
        <w:keepNext w:val="0"/>
        <w:keepLines w:val="0"/>
        <w:pageBreakBefore w:val="0"/>
        <w:widowControl w:val="0"/>
        <w:kinsoku/>
        <w:wordWrap/>
        <w:topLinePunct w:val="0"/>
        <w:bidi w:val="0"/>
        <w:snapToGrid/>
        <w:spacing w:line="540" w:lineRule="exact"/>
        <w:ind w:firstLine="707" w:firstLineChars="221"/>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接力项目进行A、B组决赛，名次排序原则为：A组完成比赛顺序→A组未完赛（DNF）→B组完成比赛顺序→B组未完赛（DNF）→A组犯规(PEN)→A组未出发(DNS)→B组犯规(PEN)→B组未出发(DNS)，如A组未完赛队伍名次排进前三名，则该队不发放奖牌。</w:t>
      </w:r>
    </w:p>
    <w:p w14:paraId="7CDD0288">
      <w:pPr>
        <w:keepNext w:val="0"/>
        <w:keepLines w:val="0"/>
        <w:pageBreakBefore w:val="0"/>
        <w:widowControl w:val="0"/>
        <w:kinsoku/>
        <w:wordWrap/>
        <w:topLinePunct w:val="0"/>
        <w:bidi w:val="0"/>
        <w:snapToGrid/>
        <w:spacing w:line="540" w:lineRule="exact"/>
        <w:ind w:firstLine="707" w:firstLineChars="221"/>
        <w:jc w:val="both"/>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w:t>
      </w:r>
      <w:r>
        <w:rPr>
          <w:rFonts w:hint="eastAsia" w:ascii="仿宋_GB2312" w:hAnsi="Times New Roman" w:eastAsia="仿宋_GB2312" w:cs="仿宋_GB2312"/>
          <w:color w:val="auto"/>
          <w:sz w:val="32"/>
          <w:szCs w:val="32"/>
          <w:highlight w:val="none"/>
          <w:lang w:val="en-US" w:eastAsia="zh-CN"/>
        </w:rPr>
        <w:t>七</w:t>
      </w:r>
      <w:r>
        <w:rPr>
          <w:rFonts w:hint="eastAsia" w:ascii="仿宋_GB2312" w:hAnsi="Times New Roman" w:eastAsia="仿宋_GB2312" w:cs="仿宋_GB2312"/>
          <w:color w:val="auto"/>
          <w:sz w:val="32"/>
          <w:szCs w:val="32"/>
          <w:highlight w:val="none"/>
        </w:rPr>
        <w:t>）领队会</w:t>
      </w:r>
      <w:r>
        <w:rPr>
          <w:rFonts w:hint="eastAsia" w:ascii="仿宋_GB2312" w:hAnsi="Times New Roman" w:eastAsia="仿宋_GB2312" w:cs="仿宋_GB2312"/>
          <w:color w:val="auto"/>
          <w:sz w:val="32"/>
          <w:szCs w:val="32"/>
          <w:highlight w:val="none"/>
          <w:lang w:val="en-US" w:eastAsia="zh-CN"/>
        </w:rPr>
        <w:t>择期</w:t>
      </w:r>
      <w:r>
        <w:rPr>
          <w:rFonts w:ascii="仿宋_GB2312" w:hAnsi="Times New Roman" w:eastAsia="仿宋_GB2312" w:cs="仿宋_GB2312"/>
          <w:color w:val="auto"/>
          <w:sz w:val="32"/>
          <w:szCs w:val="32"/>
          <w:highlight w:val="none"/>
        </w:rPr>
        <w:t>召开，会上将最后确认参赛运动员名单，教练员或领队签字后生效。</w:t>
      </w:r>
    </w:p>
    <w:p w14:paraId="79AC2F63">
      <w:pPr>
        <w:keepNext w:val="0"/>
        <w:keepLines w:val="0"/>
        <w:pageBreakBefore w:val="0"/>
        <w:widowControl w:val="0"/>
        <w:kinsoku/>
        <w:wordWrap/>
        <w:topLinePunct w:val="0"/>
        <w:bidi w:val="0"/>
        <w:snapToGrid/>
        <w:spacing w:line="540" w:lineRule="exact"/>
        <w:ind w:firstLine="707" w:firstLineChars="221"/>
        <w:jc w:val="both"/>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lang w:val="en-US" w:eastAsia="zh-CN"/>
        </w:rPr>
        <w:t>八</w:t>
      </w:r>
      <w:r>
        <w:rPr>
          <w:rFonts w:hint="eastAsia" w:ascii="仿宋_GB2312" w:hAnsi="仿宋" w:eastAsia="仿宋_GB2312" w:cs="仿宋_GB2312"/>
          <w:color w:val="auto"/>
          <w:sz w:val="32"/>
          <w:szCs w:val="32"/>
          <w:highlight w:val="none"/>
        </w:rPr>
        <w:t>）服装要求将参照</w:t>
      </w:r>
      <w:r>
        <w:rPr>
          <w:rFonts w:hint="eastAsia" w:ascii="仿宋_GB2312" w:hAnsi="仿宋" w:eastAsia="仿宋_GB2312" w:cs="仿宋_GB2312"/>
          <w:color w:val="auto"/>
          <w:sz w:val="32"/>
          <w:szCs w:val="32"/>
          <w:highlight w:val="none"/>
          <w:lang w:val="en-US" w:eastAsia="zh-CN"/>
        </w:rPr>
        <w:t>竞赛规程附件1执行</w:t>
      </w:r>
      <w:r>
        <w:rPr>
          <w:rFonts w:hint="eastAsia" w:ascii="仿宋_GB2312" w:hAnsi="仿宋" w:eastAsia="仿宋_GB2312" w:cs="仿宋_GB2312"/>
          <w:color w:val="auto"/>
          <w:sz w:val="32"/>
          <w:szCs w:val="32"/>
          <w:highlight w:val="none"/>
        </w:rPr>
        <w:t>。</w:t>
      </w:r>
    </w:p>
    <w:p w14:paraId="7E9DF7A4">
      <w:pPr>
        <w:keepNext w:val="0"/>
        <w:keepLines w:val="0"/>
        <w:pageBreakBefore w:val="0"/>
        <w:kinsoku/>
        <w:wordWrap/>
        <w:topLinePunct w:val="0"/>
        <w:bidi w:val="0"/>
        <w:snapToGrid/>
        <w:spacing w:line="540" w:lineRule="exact"/>
        <w:ind w:firstLine="640" w:firstLineChars="200"/>
        <w:rPr>
          <w:rFonts w:ascii="仿宋_GB2312" w:hAnsi="Times New Roman" w:eastAsia="仿宋_GB2312" w:cs="仿宋_GB2312"/>
          <w:color w:val="auto"/>
          <w:sz w:val="32"/>
          <w:szCs w:val="32"/>
          <w:highlight w:val="none"/>
        </w:rPr>
      </w:pPr>
      <w:r>
        <w:rPr>
          <w:rFonts w:hint="eastAsia" w:ascii="黑体" w:hAnsi="黑体" w:eastAsia="黑体" w:cs="仿宋_GB2312"/>
          <w:color w:val="auto"/>
          <w:sz w:val="32"/>
          <w:szCs w:val="32"/>
          <w:highlight w:val="none"/>
        </w:rPr>
        <w:t>八、报名办法</w:t>
      </w:r>
    </w:p>
    <w:p w14:paraId="3C5B76EA">
      <w:pPr>
        <w:keepNext w:val="0"/>
        <w:keepLines w:val="0"/>
        <w:pageBreakBefore w:val="0"/>
        <w:kinsoku/>
        <w:wordWrap/>
        <w:topLinePunct w:val="0"/>
        <w:bidi w:val="0"/>
        <w:snapToGrid/>
        <w:spacing w:line="540" w:lineRule="exact"/>
        <w:ind w:left="120" w:leftChars="50" w:firstLine="480" w:firstLineChars="150"/>
        <w:jc w:val="both"/>
        <w:rPr>
          <w:rFonts w:hint="eastAsia" w:ascii="仿宋_GB2312" w:hAnsi="Times New Roman" w:eastAsia="仿宋_GB2312" w:cs="仿宋_GB2312"/>
          <w:color w:val="auto"/>
          <w:sz w:val="32"/>
          <w:szCs w:val="32"/>
          <w:highlight w:val="none"/>
          <w:lang w:eastAsia="zh-CN"/>
        </w:rPr>
      </w:pPr>
      <w:r>
        <w:rPr>
          <w:rFonts w:hint="eastAsia" w:ascii="仿宋_GB2312" w:hAnsi="仿宋" w:eastAsia="仿宋_GB2312" w:cs="仿宋_GB2312"/>
          <w:color w:val="auto"/>
          <w:sz w:val="32"/>
          <w:szCs w:val="32"/>
          <w:highlight w:val="none"/>
        </w:rPr>
        <w:t>（一）网络报名：</w:t>
      </w:r>
      <w:r>
        <w:rPr>
          <w:rFonts w:hint="eastAsia" w:ascii="仿宋_GB2312" w:hAnsi="仿宋" w:eastAsia="仿宋_GB2312" w:cs="仿宋"/>
          <w:color w:val="auto"/>
          <w:sz w:val="32"/>
          <w:szCs w:val="32"/>
          <w:highlight w:val="none"/>
        </w:rPr>
        <w:t>各参赛单位于</w:t>
      </w:r>
      <w:r>
        <w:rPr>
          <w:rFonts w:hint="eastAsia" w:ascii="仿宋_GB2312" w:hAnsi="Times New Roman" w:eastAsia="仿宋_GB2312" w:cs="仿宋_GB2312"/>
          <w:color w:val="auto"/>
          <w:sz w:val="32"/>
          <w:szCs w:val="32"/>
          <w:highlight w:val="none"/>
        </w:rPr>
        <w:t>202</w:t>
      </w: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rPr>
        <w:t>年</w:t>
      </w:r>
      <w:r>
        <w:rPr>
          <w:rFonts w:hint="eastAsia" w:ascii="仿宋_GB2312" w:hAnsi="Times New Roman" w:eastAsia="仿宋_GB2312" w:cs="仿宋_GB2312"/>
          <w:color w:val="auto"/>
          <w:sz w:val="32"/>
          <w:szCs w:val="32"/>
          <w:highlight w:val="none"/>
          <w:lang w:val="en-US" w:eastAsia="zh-CN"/>
        </w:rPr>
        <w:t>7</w:t>
      </w:r>
      <w:r>
        <w:rPr>
          <w:rFonts w:hint="eastAsia" w:ascii="仿宋_GB2312" w:hAnsi="仿宋" w:eastAsia="仿宋_GB2312" w:cs="仿宋"/>
          <w:color w:val="auto"/>
          <w:sz w:val="32"/>
          <w:szCs w:val="32"/>
          <w:highlight w:val="none"/>
        </w:rPr>
        <w:t>月</w:t>
      </w:r>
      <w:r>
        <w:rPr>
          <w:rFonts w:hint="eastAsia" w:ascii="仿宋_GB2312" w:hAnsi="仿宋" w:eastAsia="仿宋_GB2312" w:cs="仿宋"/>
          <w:color w:val="auto"/>
          <w:sz w:val="32"/>
          <w:szCs w:val="32"/>
          <w:highlight w:val="none"/>
          <w:lang w:val="en-US" w:eastAsia="zh-CN"/>
        </w:rPr>
        <w:t>2</w:t>
      </w:r>
      <w:r>
        <w:rPr>
          <w:rFonts w:hint="eastAsia" w:ascii="仿宋_GB2312" w:hAnsi="仿宋" w:eastAsia="仿宋_GB2312" w:cs="仿宋"/>
          <w:color w:val="auto"/>
          <w:sz w:val="32"/>
          <w:szCs w:val="32"/>
          <w:highlight w:val="none"/>
        </w:rPr>
        <w:t>日—</w:t>
      </w:r>
      <w:r>
        <w:rPr>
          <w:rFonts w:hint="eastAsia" w:ascii="仿宋_GB2312" w:hAnsi="仿宋" w:eastAsia="仿宋_GB2312" w:cs="仿宋"/>
          <w:color w:val="auto"/>
          <w:sz w:val="32"/>
          <w:szCs w:val="32"/>
          <w:highlight w:val="none"/>
          <w:lang w:val="en-US" w:eastAsia="zh-CN"/>
        </w:rPr>
        <w:t>7月3</w:t>
      </w:r>
      <w:r>
        <w:rPr>
          <w:rFonts w:hint="eastAsia" w:ascii="仿宋_GB2312" w:hAnsi="仿宋" w:eastAsia="仿宋_GB2312" w:cs="仿宋"/>
          <w:color w:val="auto"/>
          <w:sz w:val="32"/>
          <w:szCs w:val="32"/>
          <w:highlight w:val="none"/>
        </w:rPr>
        <w:t>日</w:t>
      </w:r>
      <w:r>
        <w:rPr>
          <w:rFonts w:hint="eastAsia" w:ascii="仿宋_GB2312" w:hAnsi="Times New Roman" w:eastAsia="仿宋_GB2312" w:cs="仿宋_GB2312"/>
          <w:color w:val="auto"/>
          <w:sz w:val="32"/>
          <w:szCs w:val="32"/>
          <w:highlight w:val="none"/>
        </w:rPr>
        <w:t>在</w:t>
      </w:r>
      <w:r>
        <w:rPr>
          <w:rFonts w:ascii="仿宋_GB2312" w:hAnsi="仿宋" w:eastAsia="仿宋_GB2312" w:cs="仿宋_GB2312"/>
          <w:color w:val="auto"/>
          <w:sz w:val="32"/>
          <w:szCs w:val="32"/>
          <w:highlight w:val="none"/>
        </w:rPr>
        <w:t>北京市体育竞赛管理和国际交流中心官方网站(https://www.bjcac.org.cn)进行网络预报名</w:t>
      </w:r>
      <w:r>
        <w:rPr>
          <w:rFonts w:hint="eastAsia" w:ascii="仿宋_GB2312" w:hAnsi="仿宋" w:eastAsia="仿宋_GB2312" w:cs="仿宋_GB2312"/>
          <w:color w:val="auto"/>
          <w:sz w:val="32"/>
          <w:szCs w:val="32"/>
          <w:highlight w:val="none"/>
          <w:lang w:eastAsia="zh-CN"/>
        </w:rPr>
        <w:t>。</w:t>
      </w:r>
    </w:p>
    <w:p w14:paraId="2A37BEA5">
      <w:pPr>
        <w:keepNext w:val="0"/>
        <w:keepLines w:val="0"/>
        <w:pageBreakBefore w:val="0"/>
        <w:kinsoku/>
        <w:wordWrap/>
        <w:topLinePunct w:val="0"/>
        <w:bidi w:val="0"/>
        <w:snapToGrid/>
        <w:spacing w:line="540" w:lineRule="exact"/>
        <w:ind w:firstLine="640" w:firstLineChars="200"/>
        <w:jc w:val="both"/>
        <w:rPr>
          <w:rFonts w:hint="eastAsia" w:ascii="仿宋_GB2312" w:hAnsi="仿宋" w:eastAsia="仿宋_GB2312" w:cs="仿宋_GB2312"/>
          <w:color w:val="auto"/>
          <w:sz w:val="32"/>
          <w:szCs w:val="32"/>
          <w:highlight w:val="none"/>
          <w:lang w:eastAsia="zh-CN"/>
        </w:rPr>
      </w:pPr>
      <w:r>
        <w:rPr>
          <w:rFonts w:hint="eastAsia" w:ascii="仿宋_GB2312" w:hAnsi="Times New Roman" w:eastAsia="仿宋_GB2312" w:cs="仿宋_GB2312"/>
          <w:color w:val="auto"/>
          <w:sz w:val="32"/>
          <w:szCs w:val="32"/>
          <w:highlight w:val="none"/>
        </w:rPr>
        <w:t>（二）现场报名：</w:t>
      </w:r>
      <w:r>
        <w:rPr>
          <w:rFonts w:hint="eastAsia" w:ascii="仿宋_GB2312" w:hAnsi="仿宋" w:eastAsia="仿宋_GB2312" w:cs="仿宋"/>
          <w:color w:val="auto"/>
          <w:sz w:val="32"/>
          <w:szCs w:val="32"/>
          <w:highlight w:val="none"/>
        </w:rPr>
        <w:t>各参赛单位于</w:t>
      </w:r>
      <w:r>
        <w:rPr>
          <w:rFonts w:hint="eastAsia" w:ascii="仿宋_GB2312" w:hAnsi="Times New Roman" w:eastAsia="仿宋_GB2312" w:cs="仿宋_GB2312"/>
          <w:color w:val="auto"/>
          <w:sz w:val="32"/>
          <w:szCs w:val="32"/>
          <w:highlight w:val="none"/>
        </w:rPr>
        <w:t>202</w:t>
      </w: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rPr>
        <w:t>年</w:t>
      </w:r>
      <w:r>
        <w:rPr>
          <w:rFonts w:hint="eastAsia" w:ascii="仿宋_GB2312" w:hAnsi="Times New Roman" w:eastAsia="仿宋_GB2312" w:cs="仿宋_GB2312"/>
          <w:color w:val="auto"/>
          <w:sz w:val="32"/>
          <w:szCs w:val="32"/>
          <w:highlight w:val="none"/>
          <w:lang w:val="en-US" w:eastAsia="zh-CN"/>
        </w:rPr>
        <w:t>7</w:t>
      </w:r>
      <w:r>
        <w:rPr>
          <w:rFonts w:hint="eastAsia" w:ascii="仿宋_GB2312" w:hAnsi="仿宋" w:eastAsia="仿宋_GB2312" w:cs="仿宋"/>
          <w:color w:val="auto"/>
          <w:sz w:val="32"/>
          <w:szCs w:val="32"/>
          <w:highlight w:val="none"/>
        </w:rPr>
        <w:t>月</w:t>
      </w:r>
      <w:r>
        <w:rPr>
          <w:rFonts w:hint="eastAsia" w:ascii="仿宋_GB2312" w:hAnsi="仿宋" w:eastAsia="仿宋_GB2312" w:cs="仿宋"/>
          <w:color w:val="auto"/>
          <w:sz w:val="32"/>
          <w:szCs w:val="32"/>
          <w:highlight w:val="none"/>
          <w:lang w:val="en-US" w:eastAsia="zh-CN"/>
        </w:rPr>
        <w:t>4</w:t>
      </w:r>
      <w:r>
        <w:rPr>
          <w:rFonts w:hint="eastAsia" w:ascii="仿宋_GB2312" w:hAnsi="仿宋" w:eastAsia="仿宋_GB2312" w:cs="仿宋"/>
          <w:color w:val="auto"/>
          <w:sz w:val="32"/>
          <w:szCs w:val="32"/>
          <w:highlight w:val="none"/>
        </w:rPr>
        <w:t>日</w:t>
      </w:r>
      <w:r>
        <w:rPr>
          <w:rFonts w:hint="eastAsia" w:ascii="仿宋_GB2312" w:hAnsi="Times New Roman" w:eastAsia="仿宋_GB2312" w:cs="仿宋_GB2312"/>
          <w:color w:val="auto"/>
          <w:sz w:val="32"/>
          <w:szCs w:val="32"/>
          <w:highlight w:val="none"/>
        </w:rPr>
        <w:t>将以下材料送交北京市体育竞赛管理</w:t>
      </w:r>
      <w:r>
        <w:rPr>
          <w:rFonts w:ascii="仿宋_GB2312" w:hAnsi="仿宋" w:eastAsia="仿宋_GB2312" w:cs="仿宋_GB2312"/>
          <w:color w:val="auto"/>
          <w:sz w:val="32"/>
          <w:szCs w:val="32"/>
          <w:highlight w:val="none"/>
        </w:rPr>
        <w:t>和国际交流</w:t>
      </w:r>
      <w:r>
        <w:rPr>
          <w:rFonts w:hint="eastAsia" w:ascii="仿宋_GB2312" w:hAnsi="Times New Roman" w:eastAsia="仿宋_GB2312" w:cs="仿宋_GB2312"/>
          <w:color w:val="auto"/>
          <w:sz w:val="32"/>
          <w:szCs w:val="32"/>
          <w:highlight w:val="none"/>
        </w:rPr>
        <w:t>中心</w:t>
      </w:r>
      <w:r>
        <w:rPr>
          <w:rFonts w:hint="eastAsia" w:ascii="仿宋_GB2312" w:hAnsi="Times New Roman" w:eastAsia="仿宋_GB2312" w:cs="仿宋_GB2312"/>
          <w:color w:val="auto"/>
          <w:sz w:val="32"/>
          <w:szCs w:val="32"/>
          <w:highlight w:val="none"/>
          <w:lang w:val="en-US" w:eastAsia="zh-CN"/>
        </w:rPr>
        <w:t>404室</w:t>
      </w:r>
      <w:r>
        <w:rPr>
          <w:rFonts w:hint="eastAsia" w:ascii="仿宋_GB2312" w:hAnsi="Times New Roman" w:eastAsia="仿宋_GB2312" w:cs="仿宋_GB2312"/>
          <w:color w:val="auto"/>
          <w:sz w:val="32"/>
          <w:szCs w:val="32"/>
          <w:highlight w:val="none"/>
          <w:lang w:eastAsia="zh-CN"/>
        </w:rPr>
        <w:t>：</w:t>
      </w:r>
    </w:p>
    <w:p w14:paraId="1439358B">
      <w:pPr>
        <w:keepNext w:val="0"/>
        <w:keepLines w:val="0"/>
        <w:pageBreakBefore w:val="0"/>
        <w:widowControl w:val="0"/>
        <w:kinsoku/>
        <w:wordWrap/>
        <w:topLinePunct w:val="0"/>
        <w:bidi w:val="0"/>
        <w:snapToGrid/>
        <w:spacing w:line="540" w:lineRule="exact"/>
        <w:ind w:firstLine="640" w:firstLineChars="200"/>
        <w:jc w:val="both"/>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1.加盖参赛单位公章的报名表</w:t>
      </w:r>
      <w:r>
        <w:rPr>
          <w:rFonts w:hint="eastAsia" w:ascii="仿宋_GB2312" w:hAnsi="仿宋" w:eastAsia="仿宋_GB2312" w:cs="仿宋_GB2312"/>
          <w:kern w:val="2"/>
          <w:sz w:val="32"/>
          <w:szCs w:val="32"/>
          <w:lang w:val="en-US" w:eastAsia="zh-CN" w:bidi="ar"/>
        </w:rPr>
        <w:t>（报名系统下载打印，基数运动员请于备注栏备注）</w:t>
      </w:r>
      <w:r>
        <w:rPr>
          <w:rFonts w:hint="eastAsia" w:ascii="仿宋_GB2312" w:hAnsi="仿宋" w:eastAsia="仿宋_GB2312" w:cs="仿宋_GB2312"/>
          <w:color w:val="auto"/>
          <w:sz w:val="32"/>
          <w:szCs w:val="32"/>
          <w:highlight w:val="none"/>
        </w:rPr>
        <w:t>一份；</w:t>
      </w:r>
    </w:p>
    <w:p w14:paraId="4CEB6AAC">
      <w:pPr>
        <w:keepNext w:val="0"/>
        <w:keepLines w:val="0"/>
        <w:pageBreakBefore w:val="0"/>
        <w:widowControl w:val="0"/>
        <w:kinsoku/>
        <w:wordWrap/>
        <w:topLinePunct w:val="0"/>
        <w:bidi w:val="0"/>
        <w:snapToGrid/>
        <w:spacing w:line="540" w:lineRule="exact"/>
        <w:ind w:firstLine="640" w:firstLineChars="200"/>
        <w:jc w:val="both"/>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2.领队签字并加盖参赛单位公章的参赛承诺书一份；</w:t>
      </w:r>
    </w:p>
    <w:p w14:paraId="27117E33">
      <w:pPr>
        <w:keepNext w:val="0"/>
        <w:keepLines w:val="0"/>
        <w:pageBreakBefore w:val="0"/>
        <w:widowControl w:val="0"/>
        <w:kinsoku/>
        <w:wordWrap/>
        <w:topLinePunct w:val="0"/>
        <w:bidi w:val="0"/>
        <w:snapToGrid/>
        <w:spacing w:line="540" w:lineRule="exact"/>
        <w:ind w:firstLine="640" w:firstLineChars="200"/>
        <w:jc w:val="both"/>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3.参赛运动员及监护人签字的运动员自愿参赛声明；</w:t>
      </w:r>
    </w:p>
    <w:p w14:paraId="0CE228EC">
      <w:pPr>
        <w:keepNext w:val="0"/>
        <w:keepLines w:val="0"/>
        <w:pageBreakBefore w:val="0"/>
        <w:widowControl w:val="0"/>
        <w:kinsoku/>
        <w:wordWrap/>
        <w:topLinePunct w:val="0"/>
        <w:bidi w:val="0"/>
        <w:snapToGrid/>
        <w:spacing w:line="540" w:lineRule="exact"/>
        <w:ind w:firstLine="640" w:firstLineChars="200"/>
        <w:jc w:val="both"/>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4.参赛领队、教练员和队医的身份证复印件，教练员和队医相关职称或资格证书复印件，参赛运动员的身份证（户籍卡）和学籍卡复印件。</w:t>
      </w:r>
    </w:p>
    <w:p w14:paraId="2AA7DD96">
      <w:pPr>
        <w:keepNext w:val="0"/>
        <w:keepLines w:val="0"/>
        <w:pageBreakBefore w:val="0"/>
        <w:widowControl w:val="0"/>
        <w:kinsoku/>
        <w:wordWrap/>
        <w:topLinePunct w:val="0"/>
        <w:bidi w:val="0"/>
        <w:snapToGrid/>
        <w:spacing w:line="540" w:lineRule="exact"/>
        <w:ind w:firstLine="640" w:firstLineChars="2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（三）逾期未报名或未提交材料按不参赛处理，报名后不得更改，不在参赛人员名单内的人员届时不得入场。</w:t>
      </w:r>
    </w:p>
    <w:p w14:paraId="53BA9A50">
      <w:pPr>
        <w:keepNext w:val="0"/>
        <w:keepLines w:val="0"/>
        <w:pageBreakBefore w:val="0"/>
        <w:widowControl w:val="0"/>
        <w:kinsoku/>
        <w:wordWrap/>
        <w:topLinePunct w:val="0"/>
        <w:bidi w:val="0"/>
        <w:snapToGrid/>
        <w:spacing w:line="540" w:lineRule="exact"/>
        <w:ind w:firstLine="640" w:firstLineChars="2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（四）本次比赛不收取报名费。</w:t>
      </w:r>
    </w:p>
    <w:p w14:paraId="3F7489E4">
      <w:pPr>
        <w:keepNext w:val="0"/>
        <w:keepLines w:val="0"/>
        <w:pageBreakBefore w:val="0"/>
        <w:widowControl w:val="0"/>
        <w:kinsoku/>
        <w:wordWrap/>
        <w:topLinePunct w:val="0"/>
        <w:bidi w:val="0"/>
        <w:snapToGrid/>
        <w:spacing w:line="540" w:lineRule="exact"/>
        <w:ind w:firstLine="640" w:firstLineChars="200"/>
        <w:rPr>
          <w:rFonts w:hint="default" w:ascii="仿宋_GB2312" w:hAnsi="仿宋" w:eastAsia="仿宋_GB2312" w:cs="仿宋_GB2312"/>
          <w:color w:val="auto"/>
          <w:sz w:val="32"/>
          <w:szCs w:val="32"/>
          <w:highlight w:val="none"/>
          <w:lang w:val="en-US" w:eastAsia="zh-CN"/>
        </w:rPr>
      </w:pPr>
      <w:r>
        <w:rPr>
          <w:rFonts w:hint="eastAsia" w:ascii="仿宋_GB2312" w:hAnsi="仿宋" w:eastAsia="仿宋_GB2312" w:cs="仿宋_GB2312"/>
          <w:color w:val="auto"/>
          <w:sz w:val="32"/>
          <w:szCs w:val="32"/>
          <w:highlight w:val="none"/>
        </w:rPr>
        <w:t>联系人：</w:t>
      </w:r>
      <w:r>
        <w:rPr>
          <w:rFonts w:hint="eastAsia" w:ascii="仿宋_GB2312" w:hAnsi="仿宋" w:eastAsia="仿宋_GB2312" w:cs="仿宋_GB2312"/>
          <w:color w:val="auto"/>
          <w:sz w:val="32"/>
          <w:szCs w:val="32"/>
          <w:highlight w:val="none"/>
          <w:lang w:val="en-US" w:eastAsia="zh-CN"/>
        </w:rPr>
        <w:t>于久洋</w:t>
      </w:r>
      <w:r>
        <w:rPr>
          <w:rFonts w:hint="eastAsia" w:ascii="仿宋_GB2312" w:hAnsi="仿宋" w:eastAsia="仿宋_GB2312" w:cs="仿宋_GB2312"/>
          <w:color w:val="auto"/>
          <w:sz w:val="32"/>
          <w:szCs w:val="32"/>
          <w:highlight w:val="none"/>
        </w:rPr>
        <w:t>，联系电话：</w:t>
      </w:r>
      <w:r>
        <w:rPr>
          <w:rFonts w:hint="eastAsia" w:ascii="仿宋_GB2312" w:hAnsi="仿宋" w:eastAsia="仿宋_GB2312" w:cs="仿宋_GB2312"/>
          <w:color w:val="auto"/>
          <w:sz w:val="32"/>
          <w:szCs w:val="32"/>
          <w:highlight w:val="none"/>
          <w:lang w:val="en-US" w:eastAsia="zh-CN"/>
        </w:rPr>
        <w:t>63018197</w:t>
      </w:r>
    </w:p>
    <w:p w14:paraId="2805E018">
      <w:pPr>
        <w:keepNext w:val="0"/>
        <w:keepLines w:val="0"/>
        <w:pageBreakBefore w:val="0"/>
        <w:widowControl w:val="0"/>
        <w:kinsoku/>
        <w:wordWrap/>
        <w:topLinePunct w:val="0"/>
        <w:bidi w:val="0"/>
        <w:snapToGrid/>
        <w:spacing w:line="540" w:lineRule="exact"/>
        <w:ind w:firstLine="640" w:firstLineChars="2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电子邮箱：yujiuyang@tyj.beijing.gov.cn</w:t>
      </w:r>
    </w:p>
    <w:p w14:paraId="2DC894B4">
      <w:pPr>
        <w:pStyle w:val="2"/>
        <w:keepNext w:val="0"/>
        <w:keepLines w:val="0"/>
        <w:pageBreakBefore w:val="0"/>
        <w:kinsoku/>
        <w:wordWrap/>
        <w:topLinePunct w:val="0"/>
        <w:bidi w:val="0"/>
        <w:snapToGrid/>
        <w:spacing w:line="540" w:lineRule="exact"/>
        <w:ind w:left="638" w:leftChars="266" w:firstLine="0" w:firstLineChars="0"/>
        <w:rPr>
          <w:rFonts w:ascii="黑体" w:hAnsi="仿宋" w:eastAsia="黑体" w:cs="黑体"/>
          <w:color w:val="auto"/>
          <w:szCs w:val="32"/>
          <w:highlight w:val="none"/>
        </w:rPr>
      </w:pPr>
      <w:r>
        <w:rPr>
          <w:rFonts w:hint="eastAsia" w:ascii="黑体" w:hAnsi="仿宋" w:eastAsia="黑体" w:cs="黑体"/>
          <w:color w:val="auto"/>
          <w:szCs w:val="32"/>
          <w:highlight w:val="none"/>
        </w:rPr>
        <w:t>九、录取名次和奖励办法</w:t>
      </w:r>
    </w:p>
    <w:p w14:paraId="274C2E76">
      <w:pPr>
        <w:keepNext w:val="0"/>
        <w:keepLines w:val="0"/>
        <w:pageBreakBefore w:val="0"/>
        <w:kinsoku/>
        <w:wordWrap/>
        <w:topLinePunct w:val="0"/>
        <w:bidi w:val="0"/>
        <w:snapToGrid/>
        <w:spacing w:line="540" w:lineRule="exact"/>
        <w:ind w:firstLine="627" w:firstLineChars="196"/>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（一）录取名次按照实际到场参赛人（队）数为准，比赛各项目</w:t>
      </w:r>
      <w:r>
        <w:rPr>
          <w:rFonts w:hint="eastAsia" w:ascii="仿宋_GB2312" w:hAnsi="仿宋" w:eastAsia="仿宋_GB2312" w:cs="仿宋_GB2312"/>
          <w:color w:val="auto"/>
          <w:sz w:val="32"/>
          <w:szCs w:val="32"/>
          <w:highlight w:val="none"/>
        </w:rPr>
        <w:t>组别录取前八名</w:t>
      </w:r>
      <w:r>
        <w:rPr>
          <w:rFonts w:hint="eastAsia" w:ascii="仿宋_GB2312" w:eastAsia="仿宋_GB2312"/>
          <w:color w:val="auto"/>
          <w:sz w:val="32"/>
          <w:szCs w:val="32"/>
          <w:highlight w:val="none"/>
        </w:rPr>
        <w:t>，参赛不足8人</w:t>
      </w:r>
      <w:r>
        <w:rPr>
          <w:rFonts w:hint="eastAsia" w:ascii="仿宋_GB2312" w:hAnsi="Times New Roman" w:eastAsia="仿宋_GB2312"/>
          <w:color w:val="auto"/>
          <w:sz w:val="32"/>
          <w:szCs w:val="32"/>
          <w:highlight w:val="none"/>
        </w:rPr>
        <w:t>（队）</w:t>
      </w:r>
      <w:r>
        <w:rPr>
          <w:rFonts w:hint="eastAsia" w:ascii="仿宋_GB2312" w:eastAsia="仿宋_GB2312"/>
          <w:color w:val="auto"/>
          <w:sz w:val="32"/>
          <w:szCs w:val="32"/>
          <w:highlight w:val="none"/>
        </w:rPr>
        <w:t>（含）的，递减一名录取。</w:t>
      </w:r>
    </w:p>
    <w:p w14:paraId="38D51010">
      <w:pPr>
        <w:keepNext w:val="0"/>
        <w:keepLines w:val="0"/>
        <w:pageBreakBefore w:val="0"/>
        <w:kinsoku/>
        <w:wordWrap/>
        <w:topLinePunct w:val="0"/>
        <w:bidi w:val="0"/>
        <w:snapToGrid/>
        <w:spacing w:line="540" w:lineRule="exact"/>
        <w:ind w:right="-72" w:rightChars="-30" w:firstLine="627" w:firstLineChars="196"/>
        <w:rPr>
          <w:rFonts w:ascii="仿宋_GB2312" w:hAnsi="Times New Roman" w:eastAsia="仿宋_GB2312"/>
          <w:color w:val="auto"/>
          <w:sz w:val="32"/>
          <w:szCs w:val="32"/>
          <w:highlight w:val="none"/>
        </w:rPr>
      </w:pPr>
      <w:r>
        <w:rPr>
          <w:rFonts w:hint="eastAsia" w:ascii="仿宋_GB2312" w:hAnsi="Times New Roman" w:eastAsia="仿宋_GB2312" w:cs="仿宋_GB2312"/>
          <w:color w:val="auto"/>
          <w:sz w:val="32"/>
          <w:szCs w:val="32"/>
          <w:highlight w:val="none"/>
        </w:rPr>
        <w:t>（二）获得比赛前3名的运动员（队），</w:t>
      </w:r>
      <w:r>
        <w:rPr>
          <w:rFonts w:hint="eastAsia" w:ascii="仿宋_GB2312" w:hAnsi="Times New Roman" w:eastAsia="仿宋_GB2312"/>
          <w:color w:val="auto"/>
          <w:sz w:val="32"/>
          <w:szCs w:val="32"/>
          <w:highlight w:val="none"/>
        </w:rPr>
        <w:t>运动员</w:t>
      </w:r>
      <w:r>
        <w:rPr>
          <w:rFonts w:hint="eastAsia" w:ascii="仿宋_GB2312" w:hAnsi="Times New Roman" w:eastAsia="仿宋_GB2312" w:cs="仿宋_GB2312"/>
          <w:color w:val="auto"/>
          <w:sz w:val="32"/>
          <w:szCs w:val="32"/>
          <w:highlight w:val="none"/>
        </w:rPr>
        <w:t>分别颁发奖牌和证书；</w:t>
      </w:r>
      <w:r>
        <w:rPr>
          <w:rFonts w:hint="eastAsia" w:ascii="仿宋_GB2312" w:hAnsi="Times New Roman" w:eastAsia="仿宋_GB2312"/>
          <w:color w:val="auto"/>
          <w:sz w:val="32"/>
          <w:szCs w:val="32"/>
          <w:highlight w:val="none"/>
        </w:rPr>
        <w:t>其他获得名次者分别颁发证书。</w:t>
      </w:r>
    </w:p>
    <w:p w14:paraId="559F9159">
      <w:pPr>
        <w:keepNext w:val="0"/>
        <w:keepLines w:val="0"/>
        <w:pageBreakBefore w:val="0"/>
        <w:kinsoku/>
        <w:wordWrap/>
        <w:topLinePunct w:val="0"/>
        <w:bidi w:val="0"/>
        <w:snapToGrid/>
        <w:spacing w:line="540" w:lineRule="exact"/>
        <w:ind w:firstLine="640" w:firstLineChars="200"/>
        <w:jc w:val="both"/>
        <w:rPr>
          <w:rFonts w:hint="default" w:ascii="仿宋_GB2312" w:hAnsi="Times New Roman" w:eastAsia="仿宋_GB2312" w:cs="仿宋_GB2312"/>
          <w:color w:val="auto"/>
          <w:sz w:val="32"/>
          <w:szCs w:val="32"/>
          <w:highlight w:val="none"/>
          <w:lang w:val="en-US" w:eastAsia="zh-CN"/>
        </w:rPr>
      </w:pPr>
      <w:r>
        <w:rPr>
          <w:rFonts w:hint="eastAsia" w:ascii="仿宋_GB2312" w:hAnsi="Times New Roman" w:eastAsia="仿宋_GB2312" w:cs="仿宋_GB2312"/>
          <w:color w:val="auto"/>
          <w:sz w:val="32"/>
          <w:szCs w:val="32"/>
          <w:highlight w:val="none"/>
        </w:rPr>
        <w:t>（三）</w:t>
      </w:r>
      <w:r>
        <w:rPr>
          <w:rFonts w:hint="eastAsia" w:ascii="仿宋_GB2312" w:hAnsi="Times New Roman" w:eastAsia="仿宋_GB2312" w:cs="仿宋_GB2312"/>
          <w:color w:val="auto"/>
          <w:sz w:val="32"/>
          <w:szCs w:val="32"/>
          <w:highlight w:val="none"/>
          <w:lang w:val="en-US" w:eastAsia="zh-CN"/>
        </w:rPr>
        <w:t>本年度冠军赛</w:t>
      </w:r>
      <w:r>
        <w:rPr>
          <w:rFonts w:hint="eastAsia" w:ascii="仿宋_GB2312" w:hAnsi="Times New Roman" w:eastAsia="仿宋_GB2312" w:cs="仿宋_GB2312"/>
          <w:color w:val="auto"/>
          <w:sz w:val="32"/>
          <w:szCs w:val="32"/>
          <w:highlight w:val="none"/>
        </w:rPr>
        <w:t>比赛为锦标赛</w:t>
      </w:r>
      <w:r>
        <w:rPr>
          <w:rFonts w:hint="eastAsia" w:ascii="仿宋_GB2312" w:hAnsi="Times New Roman" w:eastAsia="仿宋_GB2312" w:cs="仿宋_GB2312"/>
          <w:color w:val="auto"/>
          <w:sz w:val="32"/>
          <w:szCs w:val="32"/>
          <w:highlight w:val="none"/>
          <w:lang w:val="en-US" w:eastAsia="zh-CN"/>
        </w:rPr>
        <w:t>预选</w:t>
      </w:r>
      <w:r>
        <w:rPr>
          <w:rFonts w:hint="eastAsia" w:ascii="仿宋_GB2312" w:hAnsi="Times New Roman" w:eastAsia="仿宋_GB2312" w:cs="仿宋_GB2312"/>
          <w:color w:val="auto"/>
          <w:sz w:val="32"/>
          <w:szCs w:val="32"/>
          <w:highlight w:val="none"/>
        </w:rPr>
        <w:t>赛，本次比赛个人项目各组别各单项获得</w:t>
      </w:r>
      <w:r>
        <w:rPr>
          <w:rFonts w:hint="eastAsia" w:ascii="仿宋_GB2312" w:hAnsi="Times New Roman" w:eastAsia="仿宋_GB2312" w:cs="仿宋_GB2312"/>
          <w:color w:val="auto"/>
          <w:sz w:val="32"/>
          <w:szCs w:val="32"/>
          <w:highlight w:val="none"/>
          <w:lang w:val="en-US" w:eastAsia="zh-CN"/>
        </w:rPr>
        <w:t>前20名</w:t>
      </w:r>
      <w:r>
        <w:rPr>
          <w:rFonts w:hint="eastAsia" w:ascii="仿宋_GB2312" w:hAnsi="Times New Roman" w:eastAsia="仿宋_GB2312" w:cs="仿宋_GB2312"/>
          <w:color w:val="auto"/>
          <w:sz w:val="32"/>
          <w:szCs w:val="32"/>
          <w:highlight w:val="none"/>
        </w:rPr>
        <w:t>的运动员,有资格参加202</w:t>
      </w: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rPr>
        <w:t>年北京市青少年短道速滑锦标赛相应组别和项目的比赛</w:t>
      </w:r>
      <w:r>
        <w:rPr>
          <w:rFonts w:hint="eastAsia" w:ascii="仿宋_GB2312" w:hAnsi="Times New Roman" w:eastAsia="仿宋_GB2312" w:cs="仿宋_GB2312"/>
          <w:color w:val="auto"/>
          <w:sz w:val="32"/>
          <w:szCs w:val="32"/>
          <w:highlight w:val="none"/>
          <w:lang w:eastAsia="zh-CN"/>
        </w:rPr>
        <w:t>。</w:t>
      </w:r>
      <w:r>
        <w:rPr>
          <w:rFonts w:hint="eastAsia" w:ascii="仿宋_GB2312" w:hAnsi="Times New Roman" w:eastAsia="仿宋_GB2312" w:cs="仿宋_GB2312"/>
          <w:color w:val="auto"/>
          <w:sz w:val="32"/>
          <w:szCs w:val="32"/>
          <w:highlight w:val="none"/>
        </w:rPr>
        <w:t>各组别接力项目获得前</w:t>
      </w:r>
      <w:r>
        <w:rPr>
          <w:rFonts w:ascii="仿宋_GB2312" w:hAnsi="Times New Roman" w:eastAsia="仿宋_GB2312" w:cs="仿宋_GB2312"/>
          <w:color w:val="auto"/>
          <w:sz w:val="32"/>
          <w:szCs w:val="32"/>
          <w:highlight w:val="none"/>
        </w:rPr>
        <w:t>8</w:t>
      </w:r>
      <w:r>
        <w:rPr>
          <w:rFonts w:hint="eastAsia" w:ascii="仿宋_GB2312" w:hAnsi="Times New Roman" w:eastAsia="仿宋_GB2312" w:cs="仿宋_GB2312"/>
          <w:color w:val="auto"/>
          <w:sz w:val="32"/>
          <w:szCs w:val="32"/>
          <w:highlight w:val="none"/>
        </w:rPr>
        <w:t>名的队伍,有资格参加202</w:t>
      </w: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rPr>
        <w:t>年北京市青少年短道速滑锦标赛相应组别和项目的比赛。</w:t>
      </w:r>
      <w:r>
        <w:rPr>
          <w:rFonts w:hint="eastAsia" w:ascii="仿宋_GB2312" w:hAnsi="Times New Roman" w:eastAsia="仿宋_GB2312" w:cs="仿宋_GB2312"/>
          <w:color w:val="auto"/>
          <w:sz w:val="32"/>
          <w:szCs w:val="32"/>
          <w:highlight w:val="none"/>
          <w:lang w:val="en-US" w:eastAsia="zh-CN"/>
        </w:rPr>
        <w:t>各组别接力项目前8名队伍的运动员，若未获得锦标赛个人项目参赛资格，只允许参加该组别接力项目比赛。</w:t>
      </w:r>
    </w:p>
    <w:p w14:paraId="3ED163E9">
      <w:pPr>
        <w:keepNext w:val="0"/>
        <w:keepLines w:val="0"/>
        <w:pageBreakBefore w:val="0"/>
        <w:kinsoku/>
        <w:wordWrap/>
        <w:topLinePunct w:val="0"/>
        <w:bidi w:val="0"/>
        <w:snapToGrid/>
        <w:spacing w:line="540" w:lineRule="exact"/>
        <w:ind w:firstLine="640" w:firstLineChars="200"/>
        <w:rPr>
          <w:rFonts w:ascii="黑体" w:hAnsi="仿宋" w:eastAsia="黑体" w:cs="黑体"/>
          <w:color w:val="auto"/>
          <w:sz w:val="32"/>
          <w:szCs w:val="32"/>
          <w:highlight w:val="none"/>
        </w:rPr>
      </w:pPr>
      <w:r>
        <w:rPr>
          <w:rFonts w:hint="eastAsia" w:ascii="黑体" w:hAnsi="仿宋" w:eastAsia="黑体" w:cs="黑体"/>
          <w:color w:val="auto"/>
          <w:sz w:val="32"/>
          <w:szCs w:val="32"/>
          <w:highlight w:val="none"/>
        </w:rPr>
        <w:t>十、人身安全</w:t>
      </w:r>
      <w:r>
        <w:rPr>
          <w:rFonts w:hint="eastAsia" w:ascii="黑体" w:hAnsi="黑体" w:eastAsia="黑体" w:cs="黑体"/>
          <w:color w:val="auto"/>
          <w:sz w:val="32"/>
          <w:szCs w:val="32"/>
          <w:highlight w:val="none"/>
        </w:rPr>
        <w:t>和医疗保险</w:t>
      </w:r>
    </w:p>
    <w:p w14:paraId="32B31057">
      <w:pPr>
        <w:keepNext w:val="0"/>
        <w:keepLines w:val="0"/>
        <w:pageBreakBefore w:val="0"/>
        <w:kinsoku/>
        <w:wordWrap/>
        <w:topLinePunct w:val="0"/>
        <w:bidi w:val="0"/>
        <w:snapToGrid/>
        <w:spacing w:line="540" w:lineRule="exact"/>
        <w:ind w:firstLine="640" w:firstLineChars="200"/>
        <w:rPr>
          <w:rFonts w:ascii="仿宋_GB2312" w:eastAsia="仿宋_GB2312"/>
          <w:color w:val="auto"/>
          <w:sz w:val="32"/>
          <w:szCs w:val="32"/>
          <w:highlight w:val="none"/>
        </w:rPr>
      </w:pPr>
      <w:r>
        <w:rPr>
          <w:rFonts w:hint="eastAsia" w:ascii="仿宋_GB2312" w:hAnsi="仿宋" w:eastAsia="仿宋_GB2312" w:cs="仿宋_GB2312"/>
          <w:color w:val="auto"/>
          <w:sz w:val="32"/>
          <w:szCs w:val="32"/>
          <w:highlight w:val="none"/>
        </w:rPr>
        <w:t>（一）</w:t>
      </w:r>
      <w:r>
        <w:rPr>
          <w:rFonts w:hint="eastAsia" w:ascii="仿宋_GB2312" w:eastAsia="仿宋_GB2312"/>
          <w:color w:val="auto"/>
          <w:sz w:val="32"/>
          <w:szCs w:val="32"/>
          <w:highlight w:val="none"/>
        </w:rPr>
        <w:t>所有参赛人员要按照赛事主办及承办单位有关要求做好参赛各项安全保障工作。</w:t>
      </w:r>
    </w:p>
    <w:p w14:paraId="149FB205">
      <w:pPr>
        <w:keepNext w:val="0"/>
        <w:keepLines w:val="0"/>
        <w:pageBreakBefore w:val="0"/>
        <w:kinsoku/>
        <w:wordWrap/>
        <w:topLinePunct w:val="0"/>
        <w:bidi w:val="0"/>
        <w:snapToGrid/>
        <w:spacing w:line="540" w:lineRule="exact"/>
        <w:ind w:firstLine="640" w:firstLineChars="20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（二）各参赛单位须为本单位所有参赛运动员、教练员需确保身体健康，并已购买意外伤害保险，其在比赛中发生的任何意外伤害、伤病等事故，主办和承办单位不承担任何责任。</w:t>
      </w:r>
    </w:p>
    <w:p w14:paraId="47E011C5">
      <w:pPr>
        <w:keepNext w:val="0"/>
        <w:keepLines w:val="0"/>
        <w:pageBreakBefore w:val="0"/>
        <w:kinsoku/>
        <w:wordWrap/>
        <w:topLinePunct w:val="0"/>
        <w:bidi w:val="0"/>
        <w:snapToGrid/>
        <w:spacing w:line="540" w:lineRule="exact"/>
        <w:ind w:firstLine="707" w:firstLineChars="22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十一、反兴奋剂和赛风赛纪</w:t>
      </w:r>
    </w:p>
    <w:p w14:paraId="52ECCF73">
      <w:pPr>
        <w:keepNext w:val="0"/>
        <w:keepLines w:val="0"/>
        <w:pageBreakBefore w:val="0"/>
        <w:kinsoku/>
        <w:wordWrap/>
        <w:overflowPunct w:val="0"/>
        <w:topLinePunct w:val="0"/>
        <w:autoSpaceDE w:val="0"/>
        <w:autoSpaceDN w:val="0"/>
        <w:bidi w:val="0"/>
        <w:adjustRightInd w:val="0"/>
        <w:snapToGrid/>
        <w:spacing w:line="540" w:lineRule="exact"/>
        <w:ind w:firstLine="640" w:firstLineChars="200"/>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（一）比赛中运动员出现兴奋剂违规行为，将取消其参赛资格和所获成绩名次及奖励，并按照国家体育总局《反兴奋剂规则》及相关规定对违规运动员及运动队进行追加处罚。</w:t>
      </w:r>
    </w:p>
    <w:p w14:paraId="3DF57616">
      <w:pPr>
        <w:keepNext w:val="0"/>
        <w:keepLines w:val="0"/>
        <w:pageBreakBefore w:val="0"/>
        <w:kinsoku/>
        <w:wordWrap/>
        <w:overflowPunct w:val="0"/>
        <w:topLinePunct w:val="0"/>
        <w:autoSpaceDE w:val="0"/>
        <w:autoSpaceDN w:val="0"/>
        <w:bidi w:val="0"/>
        <w:adjustRightInd w:val="0"/>
        <w:snapToGrid/>
        <w:spacing w:line="540" w:lineRule="exact"/>
        <w:ind w:firstLine="640" w:firstLineChars="20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二）参赛人员违反赛风赛纪规定，弄虚作假、冒名顶替、干扰赛场秩序、拒绝领奖、采用不正当手段获取名次者，一经查实，取消其参赛资格和成绩名次及奖励，并按照国家体育总局《体育赛事活动赛风赛纪管理办法》及相关规定追加处罚。</w:t>
      </w:r>
    </w:p>
    <w:p w14:paraId="5EEE9A9D">
      <w:pPr>
        <w:pStyle w:val="2"/>
        <w:keepNext w:val="0"/>
        <w:keepLines w:val="0"/>
        <w:pageBreakBefore w:val="0"/>
        <w:kinsoku/>
        <w:wordWrap/>
        <w:topLinePunct w:val="0"/>
        <w:bidi w:val="0"/>
        <w:snapToGrid/>
        <w:spacing w:line="540" w:lineRule="exact"/>
        <w:ind w:firstLine="640" w:firstLineChars="200"/>
        <w:rPr>
          <w:rFonts w:hint="eastAsia" w:ascii="仿宋_GB2312" w:hAnsi="仿宋" w:eastAsia="仿宋_GB2312" w:cs="仿宋_GB2312"/>
          <w:color w:val="auto"/>
          <w:sz w:val="32"/>
          <w:szCs w:val="32"/>
          <w:highlight w:val="none"/>
        </w:rPr>
      </w:pPr>
      <w:r>
        <w:rPr>
          <w:rFonts w:hint="eastAsia" w:ascii="黑体" w:hAnsi="黑体" w:eastAsia="黑体" w:cs="黑体"/>
          <w:color w:val="auto"/>
          <w:kern w:val="0"/>
          <w:szCs w:val="32"/>
          <w:highlight w:val="none"/>
        </w:rPr>
        <w:t>十二、纠纷解决和裁判员</w:t>
      </w:r>
    </w:p>
    <w:p w14:paraId="3B9055EA">
      <w:pPr>
        <w:pStyle w:val="2"/>
        <w:keepNext w:val="0"/>
        <w:keepLines w:val="0"/>
        <w:pageBreakBefore w:val="0"/>
        <w:widowControl w:val="0"/>
        <w:kinsoku/>
        <w:wordWrap/>
        <w:topLinePunct w:val="0"/>
        <w:bidi w:val="0"/>
        <w:snapToGrid/>
        <w:spacing w:line="540" w:lineRule="exact"/>
        <w:ind w:left="0" w:firstLine="640" w:firstLineChars="200"/>
        <w:jc w:val="left"/>
        <w:textAlignment w:val="auto"/>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lang w:val="en-US" w:eastAsia="zh-CN"/>
        </w:rPr>
        <w:t>一</w:t>
      </w:r>
      <w:r>
        <w:rPr>
          <w:rFonts w:hint="eastAsia" w:ascii="仿宋_GB2312" w:hAnsi="仿宋" w:eastAsia="仿宋_GB2312" w:cs="仿宋_GB2312"/>
          <w:color w:val="auto"/>
          <w:sz w:val="32"/>
          <w:szCs w:val="32"/>
          <w:highlight w:val="none"/>
        </w:rPr>
        <w:t>）在本次比赛中发生的纠纷，可以依法向中国体育仲裁委员会申请仲裁；</w:t>
      </w:r>
    </w:p>
    <w:p w14:paraId="7BE3D94C">
      <w:pPr>
        <w:pStyle w:val="2"/>
        <w:keepNext w:val="0"/>
        <w:keepLines w:val="0"/>
        <w:pageBreakBefore w:val="0"/>
        <w:widowControl w:val="0"/>
        <w:kinsoku/>
        <w:wordWrap/>
        <w:topLinePunct w:val="0"/>
        <w:bidi w:val="0"/>
        <w:snapToGrid/>
        <w:spacing w:line="540" w:lineRule="exact"/>
        <w:ind w:left="0" w:firstLine="640" w:firstLineChars="200"/>
        <w:jc w:val="left"/>
        <w:textAlignment w:val="auto"/>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lang w:val="en-US" w:eastAsia="zh-CN"/>
        </w:rPr>
        <w:t>二</w:t>
      </w:r>
      <w:r>
        <w:rPr>
          <w:rFonts w:hint="eastAsia" w:ascii="仿宋_GB2312" w:hAnsi="仿宋" w:eastAsia="仿宋_GB2312" w:cs="仿宋_GB2312"/>
          <w:color w:val="auto"/>
          <w:sz w:val="32"/>
          <w:szCs w:val="32"/>
          <w:highlight w:val="none"/>
        </w:rPr>
        <w:t>）所有裁判员由</w:t>
      </w:r>
      <w:r>
        <w:rPr>
          <w:rFonts w:hint="eastAsia" w:ascii="仿宋_GB2312" w:hAnsi="仿宋" w:eastAsia="仿宋_GB2312" w:cs="仿宋_GB2312"/>
          <w:color w:val="auto"/>
          <w:sz w:val="32"/>
          <w:szCs w:val="32"/>
          <w:highlight w:val="none"/>
          <w:lang w:val="en-US" w:eastAsia="zh-CN"/>
        </w:rPr>
        <w:t>北京</w:t>
      </w:r>
      <w:r>
        <w:rPr>
          <w:rFonts w:hint="eastAsia" w:ascii="仿宋_GB2312" w:hAnsi="仿宋" w:eastAsia="仿宋_GB2312" w:cs="仿宋_GB2312"/>
          <w:color w:val="auto"/>
          <w:sz w:val="32"/>
          <w:szCs w:val="32"/>
          <w:highlight w:val="none"/>
        </w:rPr>
        <w:t>市体育竞赛管理和国际交流中心商</w:t>
      </w:r>
      <w:r>
        <w:rPr>
          <w:rFonts w:hint="eastAsia" w:ascii="仿宋_GB2312" w:hAnsi="仿宋" w:eastAsia="仿宋_GB2312" w:cs="仿宋_GB2312"/>
          <w:color w:val="auto"/>
          <w:sz w:val="32"/>
          <w:szCs w:val="32"/>
          <w:highlight w:val="none"/>
          <w:lang w:val="en-US" w:eastAsia="zh-CN"/>
        </w:rPr>
        <w:t>北京</w:t>
      </w:r>
      <w:r>
        <w:rPr>
          <w:rFonts w:hint="eastAsia" w:ascii="仿宋_GB2312" w:hAnsi="仿宋" w:eastAsia="仿宋_GB2312" w:cs="仿宋_GB2312"/>
          <w:color w:val="auto"/>
          <w:sz w:val="32"/>
          <w:szCs w:val="32"/>
          <w:highlight w:val="none"/>
        </w:rPr>
        <w:t>市</w:t>
      </w:r>
      <w:r>
        <w:rPr>
          <w:rFonts w:hint="eastAsia" w:ascii="仿宋_GB2312" w:hAnsi="仿宋" w:eastAsia="仿宋_GB2312" w:cs="仿宋_GB2312"/>
          <w:color w:val="auto"/>
          <w:sz w:val="32"/>
          <w:szCs w:val="32"/>
          <w:highlight w:val="none"/>
          <w:lang w:val="en-US" w:eastAsia="zh-CN"/>
        </w:rPr>
        <w:t>滑冰</w:t>
      </w:r>
      <w:r>
        <w:rPr>
          <w:rFonts w:hint="eastAsia" w:ascii="仿宋_GB2312" w:hAnsi="仿宋" w:eastAsia="仿宋_GB2312" w:cs="仿宋_GB2312"/>
          <w:color w:val="auto"/>
          <w:sz w:val="32"/>
          <w:szCs w:val="32"/>
          <w:highlight w:val="none"/>
        </w:rPr>
        <w:t>协会统一选派。</w:t>
      </w:r>
    </w:p>
    <w:p w14:paraId="71DB63D4">
      <w:pPr>
        <w:pStyle w:val="2"/>
        <w:keepNext w:val="0"/>
        <w:keepLines w:val="0"/>
        <w:pageBreakBefore w:val="0"/>
        <w:kinsoku/>
        <w:wordWrap/>
        <w:topLinePunct w:val="0"/>
        <w:bidi w:val="0"/>
        <w:snapToGrid/>
        <w:spacing w:line="540" w:lineRule="exact"/>
        <w:ind w:left="0" w:firstLine="640" w:firstLineChars="200"/>
        <w:jc w:val="left"/>
        <w:rPr>
          <w:rFonts w:hint="eastAsia" w:ascii="黑体" w:hAnsi="黑体" w:eastAsia="黑体" w:cs="黑体"/>
          <w:color w:val="auto"/>
          <w:szCs w:val="32"/>
          <w:highlight w:val="none"/>
        </w:rPr>
      </w:pPr>
      <w:r>
        <w:rPr>
          <w:rFonts w:hint="eastAsia" w:ascii="黑体" w:hAnsi="黑体" w:eastAsia="黑体" w:cs="黑体"/>
          <w:color w:val="auto"/>
          <w:szCs w:val="32"/>
          <w:highlight w:val="none"/>
        </w:rPr>
        <w:t>十三、本规程解释、修改权属北京市体育竞赛管理和国际交流中心，未尽事宜由承办单位另行通知。</w:t>
      </w:r>
    </w:p>
    <w:p w14:paraId="4A6B4FE3">
      <w:pPr>
        <w:pStyle w:val="2"/>
        <w:keepNext w:val="0"/>
        <w:keepLines w:val="0"/>
        <w:pageBreakBefore w:val="0"/>
        <w:kinsoku/>
        <w:wordWrap/>
        <w:topLinePunct w:val="0"/>
        <w:bidi w:val="0"/>
        <w:snapToGrid/>
        <w:spacing w:line="540" w:lineRule="exact"/>
        <w:ind w:left="0" w:firstLine="640" w:firstLineChars="200"/>
        <w:jc w:val="left"/>
        <w:rPr>
          <w:rFonts w:hint="eastAsia" w:ascii="黑体" w:hAnsi="黑体" w:eastAsia="黑体" w:cs="黑体"/>
          <w:color w:val="auto"/>
          <w:szCs w:val="32"/>
          <w:highlight w:val="none"/>
        </w:rPr>
      </w:pPr>
    </w:p>
    <w:p w14:paraId="072BF04B">
      <w:pPr>
        <w:pStyle w:val="2"/>
        <w:keepNext w:val="0"/>
        <w:keepLines w:val="0"/>
        <w:pageBreakBefore w:val="0"/>
        <w:kinsoku/>
        <w:wordWrap/>
        <w:topLinePunct w:val="0"/>
        <w:bidi w:val="0"/>
        <w:snapToGrid/>
        <w:spacing w:line="540" w:lineRule="exact"/>
        <w:ind w:left="0" w:firstLine="640" w:firstLineChars="200"/>
        <w:jc w:val="left"/>
        <w:rPr>
          <w:rFonts w:hint="eastAsia" w:ascii="黑体" w:hAnsi="黑体" w:eastAsia="黑体" w:cs="黑体"/>
          <w:color w:val="auto"/>
          <w:szCs w:val="32"/>
          <w:highlight w:val="none"/>
        </w:rPr>
      </w:pPr>
    </w:p>
    <w:p w14:paraId="3BEDF23A">
      <w:pPr>
        <w:pStyle w:val="2"/>
        <w:keepNext w:val="0"/>
        <w:keepLines w:val="0"/>
        <w:pageBreakBefore w:val="0"/>
        <w:kinsoku/>
        <w:wordWrap/>
        <w:topLinePunct w:val="0"/>
        <w:bidi w:val="0"/>
        <w:snapToGrid/>
        <w:spacing w:line="540" w:lineRule="exact"/>
        <w:ind w:left="0" w:firstLine="640" w:firstLineChars="200"/>
        <w:jc w:val="left"/>
        <w:rPr>
          <w:rFonts w:hint="eastAsia" w:ascii="黑体" w:hAnsi="黑体" w:eastAsia="黑体" w:cs="黑体"/>
          <w:color w:val="auto"/>
          <w:szCs w:val="32"/>
          <w:highlight w:val="none"/>
          <w:lang w:eastAsia="zh-CN"/>
        </w:rPr>
      </w:pPr>
    </w:p>
    <w:p w14:paraId="37A792AE">
      <w:pPr>
        <w:pStyle w:val="2"/>
        <w:keepNext w:val="0"/>
        <w:keepLines w:val="0"/>
        <w:pageBreakBefore w:val="0"/>
        <w:kinsoku/>
        <w:wordWrap/>
        <w:topLinePunct w:val="0"/>
        <w:bidi w:val="0"/>
        <w:snapToGrid/>
        <w:spacing w:line="540" w:lineRule="exact"/>
        <w:ind w:left="0" w:firstLine="640" w:firstLineChars="200"/>
        <w:jc w:val="left"/>
        <w:rPr>
          <w:rFonts w:hint="eastAsia" w:ascii="黑体" w:hAnsi="黑体" w:eastAsia="黑体" w:cs="黑体"/>
          <w:color w:val="auto"/>
          <w:szCs w:val="32"/>
          <w:highlight w:val="none"/>
          <w:lang w:eastAsia="zh-CN"/>
        </w:rPr>
      </w:pPr>
    </w:p>
    <w:p w14:paraId="2A51DEFA">
      <w:pPr>
        <w:pStyle w:val="2"/>
        <w:keepNext w:val="0"/>
        <w:keepLines w:val="0"/>
        <w:pageBreakBefore w:val="0"/>
        <w:kinsoku/>
        <w:wordWrap/>
        <w:topLinePunct w:val="0"/>
        <w:bidi w:val="0"/>
        <w:snapToGrid/>
        <w:spacing w:line="540" w:lineRule="exact"/>
        <w:ind w:left="0" w:firstLine="640" w:firstLineChars="200"/>
        <w:jc w:val="left"/>
        <w:rPr>
          <w:rFonts w:hint="eastAsia" w:ascii="黑体" w:hAnsi="黑体" w:eastAsia="黑体" w:cs="黑体"/>
          <w:color w:val="auto"/>
          <w:szCs w:val="32"/>
          <w:highlight w:val="none"/>
          <w:lang w:eastAsia="zh-CN"/>
        </w:rPr>
      </w:pPr>
    </w:p>
    <w:p w14:paraId="722082F2">
      <w:pPr>
        <w:pStyle w:val="2"/>
        <w:keepNext w:val="0"/>
        <w:keepLines w:val="0"/>
        <w:pageBreakBefore w:val="0"/>
        <w:kinsoku/>
        <w:wordWrap/>
        <w:topLinePunct w:val="0"/>
        <w:bidi w:val="0"/>
        <w:snapToGrid/>
        <w:spacing w:line="540" w:lineRule="exact"/>
        <w:ind w:left="0" w:firstLine="640" w:firstLineChars="200"/>
        <w:jc w:val="left"/>
        <w:rPr>
          <w:rFonts w:hint="eastAsia" w:ascii="黑体" w:hAnsi="黑体" w:eastAsia="黑体" w:cs="黑体"/>
          <w:color w:val="auto"/>
          <w:szCs w:val="32"/>
          <w:highlight w:val="none"/>
          <w:lang w:eastAsia="zh-CN"/>
        </w:rPr>
      </w:pPr>
    </w:p>
    <w:p w14:paraId="7871B178">
      <w:pPr>
        <w:pStyle w:val="2"/>
        <w:keepNext w:val="0"/>
        <w:keepLines w:val="0"/>
        <w:pageBreakBefore w:val="0"/>
        <w:kinsoku/>
        <w:wordWrap/>
        <w:topLinePunct w:val="0"/>
        <w:bidi w:val="0"/>
        <w:snapToGrid/>
        <w:spacing w:line="540" w:lineRule="exact"/>
        <w:ind w:left="0" w:firstLine="640" w:firstLineChars="200"/>
        <w:jc w:val="left"/>
        <w:rPr>
          <w:rFonts w:hint="eastAsia" w:ascii="黑体" w:hAnsi="黑体" w:eastAsia="黑体" w:cs="黑体"/>
          <w:color w:val="auto"/>
          <w:szCs w:val="32"/>
          <w:highlight w:val="none"/>
          <w:lang w:eastAsia="zh-CN"/>
        </w:rPr>
      </w:pPr>
    </w:p>
    <w:p w14:paraId="01C0DAC8">
      <w:pPr>
        <w:pStyle w:val="2"/>
        <w:keepNext w:val="0"/>
        <w:keepLines w:val="0"/>
        <w:pageBreakBefore w:val="0"/>
        <w:kinsoku/>
        <w:wordWrap/>
        <w:topLinePunct w:val="0"/>
        <w:bidi w:val="0"/>
        <w:snapToGrid/>
        <w:spacing w:line="540" w:lineRule="exact"/>
        <w:ind w:left="0" w:firstLine="640" w:firstLineChars="200"/>
        <w:jc w:val="left"/>
        <w:rPr>
          <w:rFonts w:hint="eastAsia" w:ascii="黑体" w:hAnsi="黑体" w:eastAsia="黑体" w:cs="黑体"/>
          <w:color w:val="auto"/>
          <w:szCs w:val="32"/>
          <w:highlight w:val="none"/>
          <w:lang w:eastAsia="zh-CN"/>
        </w:rPr>
      </w:pPr>
    </w:p>
    <w:p w14:paraId="6994FE3F">
      <w:pPr>
        <w:keepNext w:val="0"/>
        <w:keepLines w:val="0"/>
        <w:pageBreakBefore w:val="0"/>
        <w:widowControl w:val="0"/>
        <w:kinsoku/>
        <w:wordWrap/>
        <w:topLinePunct w:val="0"/>
        <w:bidi w:val="0"/>
        <w:textAlignment w:val="auto"/>
        <w:rPr>
          <w:rFonts w:ascii="宋体" w:hAnsi="宋体" w:cs="宋体"/>
          <w:color w:val="auto"/>
          <w:sz w:val="32"/>
          <w:szCs w:val="32"/>
        </w:rPr>
      </w:pPr>
      <w:r>
        <w:rPr>
          <w:rFonts w:hint="eastAsia" w:ascii="黑体" w:hAnsi="黑体" w:eastAsia="黑体" w:cs="仿宋"/>
          <w:bCs/>
          <w:color w:val="auto"/>
          <w:sz w:val="32"/>
          <w:szCs w:val="32"/>
        </w:rPr>
        <w:t>附件1</w:t>
      </w:r>
    </w:p>
    <w:p w14:paraId="34A466D3">
      <w:pPr>
        <w:keepNext w:val="0"/>
        <w:keepLines w:val="0"/>
        <w:pageBreakBefore w:val="0"/>
        <w:widowControl w:val="0"/>
        <w:kinsoku/>
        <w:wordWrap/>
        <w:topLinePunct w:val="0"/>
        <w:bidi w:val="0"/>
        <w:jc w:val="center"/>
        <w:textAlignment w:val="auto"/>
        <w:rPr>
          <w:rFonts w:asciiTheme="minorEastAsia" w:hAnsiTheme="minorEastAsia" w:eastAsiaTheme="minorEastAsia"/>
          <w:b/>
          <w:color w:val="auto"/>
          <w:sz w:val="44"/>
          <w:szCs w:val="44"/>
        </w:rPr>
      </w:pPr>
      <w:r>
        <w:rPr>
          <w:rFonts w:hint="eastAsia" w:ascii="方正小标宋简体" w:hAnsi="方正小标宋简体" w:eastAsia="方正小标宋简体" w:cs="方正小标宋简体"/>
          <w:sz w:val="44"/>
          <w:szCs w:val="44"/>
        </w:rPr>
        <w:t>短道速滑运动员装备要求</w:t>
      </w:r>
    </w:p>
    <w:p w14:paraId="25594D6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
          <w:color w:val="auto"/>
          <w:sz w:val="36"/>
          <w:szCs w:val="36"/>
        </w:rPr>
      </w:pPr>
    </w:p>
    <w:p w14:paraId="253BDDAD">
      <w:pPr>
        <w:keepNext w:val="0"/>
        <w:keepLines w:val="0"/>
        <w:pageBreakBefore w:val="0"/>
        <w:kinsoku/>
        <w:wordWrap/>
        <w:overflowPunct w:val="0"/>
        <w:topLinePunct w:val="0"/>
        <w:autoSpaceDE w:val="0"/>
        <w:autoSpaceDN w:val="0"/>
        <w:bidi w:val="0"/>
        <w:adjustRightInd w:val="0"/>
        <w:snapToGrid/>
        <w:spacing w:line="540" w:lineRule="exact"/>
        <w:ind w:firstLine="640" w:firstLineChars="200"/>
        <w:rPr>
          <w:rFonts w:hint="default" w:ascii="仿宋_GB2312" w:hAnsi="Times New Roman" w:eastAsia="仿宋_GB2312" w:cs="仿宋_GB2312"/>
          <w:color w:val="auto"/>
          <w:sz w:val="32"/>
          <w:szCs w:val="32"/>
          <w:highlight w:val="none"/>
          <w:lang w:eastAsia="zh-Hans"/>
        </w:rPr>
      </w:pPr>
      <w:r>
        <w:rPr>
          <w:rFonts w:hint="eastAsia" w:ascii="仿宋_GB2312" w:hAnsi="Times New Roman" w:eastAsia="仿宋_GB2312" w:cs="仿宋_GB2312"/>
          <w:color w:val="auto"/>
          <w:sz w:val="32"/>
          <w:szCs w:val="32"/>
          <w:highlight w:val="none"/>
        </w:rPr>
        <w:t>1.</w:t>
      </w:r>
      <w:r>
        <w:rPr>
          <w:rFonts w:hint="eastAsia" w:ascii="仿宋_GB2312" w:hAnsi="Times New Roman" w:eastAsia="仿宋_GB2312" w:cs="仿宋_GB2312"/>
          <w:color w:val="auto"/>
          <w:sz w:val="32"/>
          <w:szCs w:val="32"/>
          <w:highlight w:val="none"/>
          <w:lang w:val="en-US" w:eastAsia="zh-Hans"/>
        </w:rPr>
        <w:t>比赛服</w:t>
      </w:r>
      <w:r>
        <w:rPr>
          <w:rFonts w:hint="default" w:ascii="仿宋_GB2312" w:hAnsi="Times New Roman" w:eastAsia="仿宋_GB2312" w:cs="仿宋_GB2312"/>
          <w:color w:val="auto"/>
          <w:sz w:val="32"/>
          <w:szCs w:val="32"/>
          <w:highlight w:val="none"/>
          <w:lang w:eastAsia="zh-Hans"/>
        </w:rPr>
        <w:t>：</w:t>
      </w:r>
      <w:r>
        <w:rPr>
          <w:rFonts w:hint="eastAsia" w:ascii="仿宋_GB2312" w:hAnsi="Times New Roman" w:eastAsia="仿宋_GB2312" w:cs="仿宋_GB2312"/>
          <w:color w:val="auto"/>
          <w:sz w:val="32"/>
          <w:szCs w:val="32"/>
          <w:highlight w:val="none"/>
          <w:lang w:val="en-US" w:eastAsia="zh-Hans"/>
        </w:rPr>
        <w:t>长袖和长裤连身服必须为全身防切割</w:t>
      </w:r>
      <w:r>
        <w:rPr>
          <w:rFonts w:hint="default" w:ascii="仿宋_GB2312" w:hAnsi="Times New Roman" w:eastAsia="仿宋_GB2312" w:cs="仿宋_GB2312"/>
          <w:color w:val="auto"/>
          <w:sz w:val="32"/>
          <w:szCs w:val="32"/>
          <w:highlight w:val="none"/>
          <w:lang w:eastAsia="zh-Hans"/>
        </w:rPr>
        <w:t>，</w:t>
      </w:r>
      <w:r>
        <w:rPr>
          <w:rFonts w:hint="eastAsia" w:ascii="仿宋_GB2312" w:hAnsi="Times New Roman" w:eastAsia="仿宋_GB2312" w:cs="仿宋_GB2312"/>
          <w:color w:val="auto"/>
          <w:sz w:val="32"/>
          <w:szCs w:val="32"/>
          <w:highlight w:val="none"/>
          <w:lang w:val="en-US" w:eastAsia="zh-Hans"/>
        </w:rPr>
        <w:t>防切割等级不低于</w:t>
      </w:r>
      <w:r>
        <w:rPr>
          <w:rFonts w:hint="default" w:ascii="仿宋_GB2312" w:hAnsi="Times New Roman" w:eastAsia="仿宋_GB2312" w:cs="仿宋_GB2312"/>
          <w:color w:val="auto"/>
          <w:sz w:val="32"/>
          <w:szCs w:val="32"/>
          <w:highlight w:val="none"/>
          <w:lang w:eastAsia="zh-Hans"/>
        </w:rPr>
        <w:t>3</w:t>
      </w:r>
      <w:r>
        <w:rPr>
          <w:rFonts w:hint="eastAsia" w:ascii="仿宋_GB2312" w:hAnsi="Times New Roman" w:eastAsia="仿宋_GB2312" w:cs="仿宋_GB2312"/>
          <w:color w:val="auto"/>
          <w:sz w:val="32"/>
          <w:szCs w:val="32"/>
          <w:highlight w:val="none"/>
          <w:lang w:val="en-US" w:eastAsia="zh-Hans"/>
        </w:rPr>
        <w:t>级</w:t>
      </w:r>
      <w:r>
        <w:rPr>
          <w:rFonts w:hint="default" w:ascii="仿宋_GB2312" w:hAnsi="Times New Roman" w:eastAsia="仿宋_GB2312" w:cs="仿宋_GB2312"/>
          <w:color w:val="auto"/>
          <w:sz w:val="32"/>
          <w:szCs w:val="32"/>
          <w:highlight w:val="none"/>
          <w:lang w:eastAsia="zh-Hans"/>
        </w:rPr>
        <w:t>（</w:t>
      </w:r>
      <w:r>
        <w:rPr>
          <w:rFonts w:hint="eastAsia" w:ascii="仿宋_GB2312" w:hAnsi="Times New Roman" w:eastAsia="仿宋_GB2312" w:cs="仿宋_GB2312"/>
          <w:color w:val="auto"/>
          <w:sz w:val="32"/>
          <w:szCs w:val="32"/>
          <w:highlight w:val="none"/>
          <w:lang w:val="en-US" w:eastAsia="zh-Hans"/>
        </w:rPr>
        <w:t>国际标准EN</w:t>
      </w:r>
      <w:r>
        <w:rPr>
          <w:rFonts w:hint="default" w:ascii="仿宋_GB2312" w:hAnsi="Times New Roman" w:eastAsia="仿宋_GB2312" w:cs="仿宋_GB2312"/>
          <w:color w:val="auto"/>
          <w:sz w:val="32"/>
          <w:szCs w:val="32"/>
          <w:highlight w:val="none"/>
          <w:lang w:eastAsia="zh-Hans"/>
        </w:rPr>
        <w:t>388）。</w:t>
      </w:r>
      <w:r>
        <w:rPr>
          <w:rFonts w:hint="eastAsia" w:ascii="仿宋_GB2312" w:hAnsi="Times New Roman" w:eastAsia="仿宋_GB2312" w:cs="仿宋_GB2312"/>
          <w:color w:val="auto"/>
          <w:sz w:val="32"/>
          <w:szCs w:val="32"/>
          <w:highlight w:val="none"/>
          <w:lang w:val="en-US" w:eastAsia="zh-Hans"/>
        </w:rPr>
        <w:t>可以增加运动员的颈部防护</w:t>
      </w:r>
      <w:r>
        <w:rPr>
          <w:rFonts w:hint="default" w:ascii="仿宋_GB2312" w:hAnsi="Times New Roman" w:eastAsia="仿宋_GB2312" w:cs="仿宋_GB2312"/>
          <w:color w:val="auto"/>
          <w:sz w:val="32"/>
          <w:szCs w:val="32"/>
          <w:highlight w:val="none"/>
          <w:lang w:eastAsia="zh-Hans"/>
        </w:rPr>
        <w:t>。</w:t>
      </w:r>
      <w:r>
        <w:rPr>
          <w:rFonts w:hint="eastAsia" w:ascii="仿宋_GB2312" w:hAnsi="Times New Roman" w:eastAsia="仿宋_GB2312" w:cs="仿宋_GB2312"/>
          <w:color w:val="auto"/>
          <w:sz w:val="32"/>
          <w:szCs w:val="32"/>
          <w:highlight w:val="none"/>
          <w:lang w:val="en-US" w:eastAsia="zh-Hans"/>
        </w:rPr>
        <w:t>身体任何部位不应有裸露处</w:t>
      </w:r>
      <w:r>
        <w:rPr>
          <w:rFonts w:hint="default" w:ascii="仿宋_GB2312" w:hAnsi="Times New Roman" w:eastAsia="仿宋_GB2312" w:cs="仿宋_GB2312"/>
          <w:color w:val="auto"/>
          <w:sz w:val="32"/>
          <w:szCs w:val="32"/>
          <w:highlight w:val="none"/>
          <w:lang w:eastAsia="zh-Hans"/>
        </w:rPr>
        <w:t>。</w:t>
      </w:r>
    </w:p>
    <w:p w14:paraId="667ED873">
      <w:pPr>
        <w:keepNext w:val="0"/>
        <w:keepLines w:val="0"/>
        <w:pageBreakBefore w:val="0"/>
        <w:kinsoku/>
        <w:wordWrap/>
        <w:overflowPunct w:val="0"/>
        <w:topLinePunct w:val="0"/>
        <w:autoSpaceDE w:val="0"/>
        <w:autoSpaceDN w:val="0"/>
        <w:bidi w:val="0"/>
        <w:adjustRightInd w:val="0"/>
        <w:snapToGrid/>
        <w:spacing w:line="540" w:lineRule="exact"/>
        <w:ind w:firstLine="640" w:firstLineChars="200"/>
        <w:rPr>
          <w:rFonts w:hint="default" w:ascii="仿宋_GB2312" w:hAnsi="Times New Roman" w:eastAsia="仿宋_GB2312" w:cs="仿宋_GB2312"/>
          <w:color w:val="auto"/>
          <w:sz w:val="32"/>
          <w:szCs w:val="32"/>
          <w:highlight w:val="none"/>
          <w:lang w:eastAsia="zh-Hans"/>
        </w:rPr>
      </w:pPr>
      <w:r>
        <w:rPr>
          <w:rFonts w:hint="default" w:ascii="仿宋_GB2312" w:hAnsi="Times New Roman" w:eastAsia="仿宋_GB2312" w:cs="仿宋_GB2312"/>
          <w:color w:val="auto"/>
          <w:sz w:val="32"/>
          <w:szCs w:val="32"/>
          <w:highlight w:val="none"/>
        </w:rPr>
        <w:t>2</w:t>
      </w:r>
      <w:r>
        <w:rPr>
          <w:rFonts w:hint="eastAsia" w:ascii="仿宋_GB2312" w:hAnsi="Times New Roman" w:eastAsia="仿宋_GB2312" w:cs="仿宋_GB2312"/>
          <w:color w:val="auto"/>
          <w:sz w:val="32"/>
          <w:szCs w:val="32"/>
          <w:highlight w:val="none"/>
          <w:lang w:val="en-US" w:eastAsia="zh-Hans"/>
        </w:rPr>
        <w:t>.头盔</w:t>
      </w:r>
      <w:r>
        <w:rPr>
          <w:rFonts w:hint="default" w:ascii="仿宋_GB2312" w:hAnsi="Times New Roman" w:eastAsia="仿宋_GB2312" w:cs="仿宋_GB2312"/>
          <w:color w:val="auto"/>
          <w:sz w:val="32"/>
          <w:szCs w:val="32"/>
          <w:highlight w:val="none"/>
          <w:lang w:eastAsia="zh-Hans"/>
        </w:rPr>
        <w:t>：</w:t>
      </w:r>
      <w:r>
        <w:rPr>
          <w:rFonts w:hint="eastAsia" w:ascii="仿宋_GB2312" w:hAnsi="Times New Roman" w:eastAsia="仿宋_GB2312" w:cs="仿宋_GB2312"/>
          <w:color w:val="auto"/>
          <w:sz w:val="32"/>
          <w:szCs w:val="32"/>
          <w:highlight w:val="none"/>
        </w:rPr>
        <w:t>短道速度滑冰安全头盔应符合现行的ASTM(美国材料试验学会)标准</w:t>
      </w:r>
      <w:r>
        <w:rPr>
          <w:rFonts w:hint="eastAsia" w:ascii="仿宋_GB2312" w:hAnsi="Times New Roman" w:eastAsia="仿宋_GB2312" w:cs="仿宋_GB2312"/>
          <w:color w:val="auto"/>
          <w:sz w:val="32"/>
          <w:szCs w:val="32"/>
          <w:highlight w:val="none"/>
          <w:lang w:val="en-US" w:eastAsia="zh-Hans"/>
        </w:rPr>
        <w:t>或ISU批准的其他标准的头盔</w:t>
      </w:r>
      <w:r>
        <w:rPr>
          <w:rFonts w:hint="eastAsia" w:ascii="仿宋_GB2312" w:hAnsi="Times New Roman" w:eastAsia="仿宋_GB2312" w:cs="仿宋_GB2312"/>
          <w:color w:val="auto"/>
          <w:sz w:val="32"/>
          <w:szCs w:val="32"/>
          <w:highlight w:val="none"/>
        </w:rPr>
        <w:t>。</w:t>
      </w:r>
      <w:r>
        <w:rPr>
          <w:rFonts w:hint="eastAsia" w:ascii="仿宋_GB2312" w:hAnsi="Times New Roman" w:eastAsia="仿宋_GB2312" w:cs="仿宋_GB2312"/>
          <w:color w:val="auto"/>
          <w:sz w:val="32"/>
          <w:szCs w:val="32"/>
          <w:highlight w:val="none"/>
          <w:lang w:val="en-US" w:eastAsia="zh-CN"/>
        </w:rPr>
        <w:t>允</w:t>
      </w:r>
      <w:r>
        <w:rPr>
          <w:rFonts w:hint="eastAsia" w:ascii="仿宋_GB2312" w:hAnsi="Times New Roman" w:eastAsia="仿宋_GB2312" w:cs="仿宋_GB2312"/>
          <w:color w:val="auto"/>
          <w:sz w:val="32"/>
          <w:szCs w:val="32"/>
          <w:highlight w:val="none"/>
          <w:lang w:val="en-US" w:eastAsia="zh-Hans"/>
        </w:rPr>
        <w:t>许运动员佩戴有个性化设计的头盔</w:t>
      </w:r>
      <w:r>
        <w:rPr>
          <w:rFonts w:hint="default" w:ascii="仿宋_GB2312" w:hAnsi="Times New Roman" w:eastAsia="仿宋_GB2312" w:cs="仿宋_GB2312"/>
          <w:color w:val="auto"/>
          <w:sz w:val="32"/>
          <w:szCs w:val="32"/>
          <w:highlight w:val="none"/>
          <w:lang w:eastAsia="zh-Hans"/>
        </w:rPr>
        <w:t>。</w:t>
      </w:r>
    </w:p>
    <w:p w14:paraId="267CE1E5">
      <w:pPr>
        <w:keepNext w:val="0"/>
        <w:keepLines w:val="0"/>
        <w:pageBreakBefore w:val="0"/>
        <w:kinsoku/>
        <w:wordWrap/>
        <w:overflowPunct w:val="0"/>
        <w:topLinePunct w:val="0"/>
        <w:autoSpaceDE w:val="0"/>
        <w:autoSpaceDN w:val="0"/>
        <w:bidi w:val="0"/>
        <w:adjustRightInd w:val="0"/>
        <w:snapToGrid/>
        <w:spacing w:line="540" w:lineRule="exact"/>
        <w:ind w:firstLine="640" w:firstLineChars="200"/>
        <w:rPr>
          <w:rFonts w:hint="default" w:ascii="仿宋_GB2312" w:hAnsi="Times New Roman" w:eastAsia="仿宋_GB2312" w:cs="仿宋_GB2312"/>
          <w:color w:val="auto"/>
          <w:sz w:val="32"/>
          <w:szCs w:val="32"/>
          <w:highlight w:val="none"/>
          <w:lang w:eastAsia="zh-Hans"/>
        </w:rPr>
      </w:pPr>
      <w:r>
        <w:rPr>
          <w:rFonts w:hint="default" w:ascii="仿宋_GB2312" w:hAnsi="Times New Roman" w:eastAsia="仿宋_GB2312" w:cs="仿宋_GB2312"/>
          <w:color w:val="auto"/>
          <w:sz w:val="32"/>
          <w:szCs w:val="32"/>
          <w:highlight w:val="none"/>
        </w:rPr>
        <w:t>3</w:t>
      </w:r>
      <w:r>
        <w:rPr>
          <w:rFonts w:hint="eastAsia" w:ascii="仿宋_GB2312" w:hAnsi="Times New Roman" w:eastAsia="仿宋_GB2312" w:cs="仿宋_GB2312"/>
          <w:color w:val="auto"/>
          <w:sz w:val="32"/>
          <w:szCs w:val="32"/>
          <w:highlight w:val="none"/>
        </w:rPr>
        <w:t>.</w:t>
      </w:r>
      <w:r>
        <w:rPr>
          <w:rFonts w:hint="eastAsia" w:ascii="仿宋_GB2312" w:hAnsi="Times New Roman" w:eastAsia="仿宋_GB2312" w:cs="仿宋_GB2312"/>
          <w:color w:val="auto"/>
          <w:sz w:val="32"/>
          <w:szCs w:val="32"/>
          <w:highlight w:val="none"/>
          <w:lang w:val="en-US" w:eastAsia="zh-Hans"/>
        </w:rPr>
        <w:t>手套</w:t>
      </w:r>
      <w:r>
        <w:rPr>
          <w:rFonts w:hint="default" w:ascii="仿宋_GB2312" w:hAnsi="Times New Roman" w:eastAsia="仿宋_GB2312" w:cs="仿宋_GB2312"/>
          <w:color w:val="auto"/>
          <w:sz w:val="32"/>
          <w:szCs w:val="32"/>
          <w:highlight w:val="none"/>
          <w:lang w:eastAsia="zh-Hans"/>
        </w:rPr>
        <w:t>：</w:t>
      </w:r>
      <w:r>
        <w:rPr>
          <w:rFonts w:hint="eastAsia" w:ascii="仿宋_GB2312" w:hAnsi="Times New Roman" w:eastAsia="仿宋_GB2312" w:cs="仿宋_GB2312"/>
          <w:color w:val="auto"/>
          <w:sz w:val="32"/>
          <w:szCs w:val="32"/>
          <w:highlight w:val="none"/>
          <w:lang w:val="en-US" w:eastAsia="zh-Hans"/>
        </w:rPr>
        <w:t>必须使用防切割</w:t>
      </w:r>
      <w:r>
        <w:rPr>
          <w:rFonts w:hint="eastAsia" w:ascii="仿宋_GB2312" w:hAnsi="Times New Roman" w:eastAsia="仿宋_GB2312" w:cs="仿宋_GB2312"/>
          <w:color w:val="auto"/>
          <w:sz w:val="32"/>
          <w:szCs w:val="32"/>
          <w:highlight w:val="none"/>
        </w:rPr>
        <w:t>手套</w:t>
      </w:r>
      <w:r>
        <w:rPr>
          <w:rFonts w:hint="default" w:ascii="仿宋_GB2312" w:hAnsi="Times New Roman" w:eastAsia="仿宋_GB2312" w:cs="仿宋_GB2312"/>
          <w:color w:val="auto"/>
          <w:sz w:val="32"/>
          <w:szCs w:val="32"/>
          <w:highlight w:val="none"/>
        </w:rPr>
        <w:t>，</w:t>
      </w:r>
      <w:r>
        <w:rPr>
          <w:rFonts w:hint="eastAsia" w:ascii="仿宋_GB2312" w:hAnsi="Times New Roman" w:eastAsia="仿宋_GB2312" w:cs="仿宋_GB2312"/>
          <w:color w:val="auto"/>
          <w:sz w:val="32"/>
          <w:szCs w:val="32"/>
          <w:highlight w:val="none"/>
          <w:lang w:val="en-US" w:eastAsia="zh-Hans"/>
        </w:rPr>
        <w:t>材料等级最低达防切割</w:t>
      </w:r>
      <w:r>
        <w:rPr>
          <w:rFonts w:hint="default" w:ascii="仿宋_GB2312" w:hAnsi="Times New Roman" w:eastAsia="仿宋_GB2312" w:cs="仿宋_GB2312"/>
          <w:color w:val="auto"/>
          <w:sz w:val="32"/>
          <w:szCs w:val="32"/>
          <w:highlight w:val="none"/>
          <w:lang w:eastAsia="zh-Hans"/>
        </w:rPr>
        <w:t>3</w:t>
      </w:r>
      <w:r>
        <w:rPr>
          <w:rFonts w:hint="eastAsia" w:ascii="仿宋_GB2312" w:hAnsi="Times New Roman" w:eastAsia="仿宋_GB2312" w:cs="仿宋_GB2312"/>
          <w:color w:val="auto"/>
          <w:sz w:val="32"/>
          <w:szCs w:val="32"/>
          <w:highlight w:val="none"/>
          <w:lang w:val="en-US" w:eastAsia="zh-Hans"/>
        </w:rPr>
        <w:t>级</w:t>
      </w:r>
      <w:r>
        <w:rPr>
          <w:rFonts w:hint="default" w:ascii="仿宋_GB2312" w:hAnsi="Times New Roman" w:eastAsia="仿宋_GB2312" w:cs="仿宋_GB2312"/>
          <w:color w:val="auto"/>
          <w:sz w:val="32"/>
          <w:szCs w:val="32"/>
          <w:highlight w:val="none"/>
          <w:lang w:eastAsia="zh-Hans"/>
        </w:rPr>
        <w:t>。</w:t>
      </w:r>
      <w:r>
        <w:rPr>
          <w:rFonts w:hint="eastAsia" w:ascii="仿宋_GB2312" w:hAnsi="Times New Roman" w:eastAsia="仿宋_GB2312" w:cs="仿宋_GB2312"/>
          <w:color w:val="auto"/>
          <w:sz w:val="32"/>
          <w:szCs w:val="32"/>
          <w:highlight w:val="none"/>
          <w:lang w:val="en-US" w:eastAsia="zh-Hans"/>
        </w:rPr>
        <w:t>手套颜色必须以白色为主</w:t>
      </w:r>
      <w:r>
        <w:rPr>
          <w:rFonts w:hint="default" w:ascii="仿宋_GB2312" w:hAnsi="Times New Roman" w:eastAsia="仿宋_GB2312" w:cs="仿宋_GB2312"/>
          <w:color w:val="auto"/>
          <w:sz w:val="32"/>
          <w:szCs w:val="32"/>
          <w:highlight w:val="none"/>
          <w:lang w:eastAsia="zh-Hans"/>
        </w:rPr>
        <w:t>。</w:t>
      </w:r>
      <w:r>
        <w:rPr>
          <w:rFonts w:hint="eastAsia" w:ascii="仿宋_GB2312" w:hAnsi="Times New Roman" w:eastAsia="仿宋_GB2312" w:cs="仿宋_GB2312"/>
          <w:color w:val="auto"/>
          <w:sz w:val="32"/>
          <w:szCs w:val="32"/>
          <w:highlight w:val="none"/>
          <w:lang w:val="en-US" w:eastAsia="zh-Hans"/>
        </w:rPr>
        <w:t>如果有防切割等级</w:t>
      </w:r>
      <w:r>
        <w:rPr>
          <w:rFonts w:hint="default" w:ascii="仿宋_GB2312" w:hAnsi="Times New Roman" w:eastAsia="仿宋_GB2312" w:cs="仿宋_GB2312"/>
          <w:color w:val="auto"/>
          <w:sz w:val="32"/>
          <w:szCs w:val="32"/>
          <w:highlight w:val="none"/>
          <w:lang w:eastAsia="zh-Hans"/>
        </w:rPr>
        <w:t>4</w:t>
      </w:r>
      <w:r>
        <w:rPr>
          <w:rFonts w:hint="eastAsia" w:ascii="仿宋_GB2312" w:hAnsi="Times New Roman" w:eastAsia="仿宋_GB2312" w:cs="仿宋_GB2312"/>
          <w:color w:val="auto"/>
          <w:sz w:val="32"/>
          <w:szCs w:val="32"/>
          <w:highlight w:val="none"/>
          <w:lang w:val="en-US" w:eastAsia="zh-Hans"/>
        </w:rPr>
        <w:t>或</w:t>
      </w:r>
      <w:r>
        <w:rPr>
          <w:rFonts w:hint="default" w:ascii="仿宋_GB2312" w:hAnsi="Times New Roman" w:eastAsia="仿宋_GB2312" w:cs="仿宋_GB2312"/>
          <w:color w:val="auto"/>
          <w:sz w:val="32"/>
          <w:szCs w:val="32"/>
          <w:highlight w:val="none"/>
          <w:lang w:eastAsia="zh-Hans"/>
        </w:rPr>
        <w:t>5</w:t>
      </w:r>
      <w:r>
        <w:rPr>
          <w:rFonts w:hint="eastAsia" w:ascii="仿宋_GB2312" w:hAnsi="Times New Roman" w:eastAsia="仿宋_GB2312" w:cs="仿宋_GB2312"/>
          <w:color w:val="auto"/>
          <w:sz w:val="32"/>
          <w:szCs w:val="32"/>
          <w:highlight w:val="none"/>
          <w:lang w:val="en-US" w:eastAsia="zh-Hans"/>
        </w:rPr>
        <w:t>级的手套</w:t>
      </w:r>
      <w:r>
        <w:rPr>
          <w:rFonts w:hint="default" w:ascii="仿宋_GB2312" w:hAnsi="Times New Roman" w:eastAsia="仿宋_GB2312" w:cs="仿宋_GB2312"/>
          <w:color w:val="auto"/>
          <w:sz w:val="32"/>
          <w:szCs w:val="32"/>
          <w:highlight w:val="none"/>
          <w:lang w:eastAsia="zh-Hans"/>
        </w:rPr>
        <w:t>，</w:t>
      </w:r>
      <w:r>
        <w:rPr>
          <w:rFonts w:hint="eastAsia" w:ascii="仿宋_GB2312" w:hAnsi="Times New Roman" w:eastAsia="仿宋_GB2312" w:cs="仿宋_GB2312"/>
          <w:color w:val="auto"/>
          <w:sz w:val="32"/>
          <w:szCs w:val="32"/>
          <w:highlight w:val="none"/>
          <w:lang w:val="en-US" w:eastAsia="zh-Hans"/>
        </w:rPr>
        <w:t>建议使用</w:t>
      </w:r>
      <w:r>
        <w:rPr>
          <w:rFonts w:hint="default" w:ascii="仿宋_GB2312" w:hAnsi="Times New Roman" w:eastAsia="仿宋_GB2312" w:cs="仿宋_GB2312"/>
          <w:color w:val="auto"/>
          <w:sz w:val="32"/>
          <w:szCs w:val="32"/>
          <w:highlight w:val="none"/>
          <w:lang w:eastAsia="zh-Hans"/>
        </w:rPr>
        <w:t>。</w:t>
      </w:r>
    </w:p>
    <w:p w14:paraId="6556BA54">
      <w:pPr>
        <w:keepNext w:val="0"/>
        <w:keepLines w:val="0"/>
        <w:pageBreakBefore w:val="0"/>
        <w:kinsoku/>
        <w:wordWrap/>
        <w:overflowPunct w:val="0"/>
        <w:topLinePunct w:val="0"/>
        <w:autoSpaceDE w:val="0"/>
        <w:autoSpaceDN w:val="0"/>
        <w:bidi w:val="0"/>
        <w:adjustRightInd w:val="0"/>
        <w:snapToGrid/>
        <w:spacing w:line="540" w:lineRule="exact"/>
        <w:ind w:firstLine="640" w:firstLineChars="200"/>
        <w:rPr>
          <w:rFonts w:hint="default" w:ascii="仿宋_GB2312" w:hAnsi="Times New Roman" w:eastAsia="仿宋_GB2312" w:cs="仿宋_GB2312"/>
          <w:color w:val="auto"/>
          <w:sz w:val="32"/>
          <w:szCs w:val="32"/>
          <w:highlight w:val="none"/>
          <w:lang w:val="en-US" w:eastAsia="zh-CN"/>
        </w:rPr>
      </w:pPr>
      <w:r>
        <w:rPr>
          <w:rFonts w:hint="eastAsia" w:ascii="仿宋_GB2312" w:hAnsi="Times New Roman" w:eastAsia="仿宋_GB2312" w:cs="仿宋_GB2312"/>
          <w:color w:val="auto"/>
          <w:sz w:val="32"/>
          <w:szCs w:val="32"/>
          <w:highlight w:val="none"/>
          <w:lang w:val="en-US" w:eastAsia="zh-CN"/>
        </w:rPr>
        <w:t>4.护目镜：强烈建议佩戴符合ANSI Z87.1 标准或ASTM F803标准的护目镜，该护目镜由聚碳酸酯镜片制成，可承受较高强度的冲击力。</w:t>
      </w:r>
    </w:p>
    <w:p w14:paraId="40C29104">
      <w:pPr>
        <w:keepNext w:val="0"/>
        <w:keepLines w:val="0"/>
        <w:pageBreakBefore w:val="0"/>
        <w:kinsoku/>
        <w:wordWrap/>
        <w:overflowPunct w:val="0"/>
        <w:topLinePunct w:val="0"/>
        <w:autoSpaceDE w:val="0"/>
        <w:autoSpaceDN w:val="0"/>
        <w:bidi w:val="0"/>
        <w:adjustRightInd w:val="0"/>
        <w:snapToGrid/>
        <w:spacing w:line="540" w:lineRule="exact"/>
        <w:ind w:firstLine="640" w:firstLineChars="200"/>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rPr>
        <w:t xml:space="preserve">.防割、防扎、耐用材料的护腿。 </w:t>
      </w:r>
    </w:p>
    <w:p w14:paraId="306E83BE">
      <w:pPr>
        <w:keepNext w:val="0"/>
        <w:keepLines w:val="0"/>
        <w:pageBreakBefore w:val="0"/>
        <w:kinsoku/>
        <w:wordWrap/>
        <w:overflowPunct w:val="0"/>
        <w:topLinePunct w:val="0"/>
        <w:autoSpaceDE w:val="0"/>
        <w:autoSpaceDN w:val="0"/>
        <w:bidi w:val="0"/>
        <w:adjustRightInd w:val="0"/>
        <w:snapToGrid/>
        <w:spacing w:line="540" w:lineRule="exact"/>
        <w:ind w:firstLine="640" w:firstLineChars="200"/>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val="en-US" w:eastAsia="zh-CN"/>
        </w:rPr>
        <w:t>6</w:t>
      </w:r>
      <w:r>
        <w:rPr>
          <w:rFonts w:hint="eastAsia" w:ascii="仿宋_GB2312" w:hAnsi="Times New Roman" w:eastAsia="仿宋_GB2312" w:cs="仿宋_GB2312"/>
          <w:color w:val="auto"/>
          <w:sz w:val="32"/>
          <w:szCs w:val="32"/>
          <w:highlight w:val="none"/>
        </w:rPr>
        <w:t xml:space="preserve">.软垫或硬壳护膝。 </w:t>
      </w:r>
    </w:p>
    <w:p w14:paraId="14E8F041">
      <w:pPr>
        <w:keepNext w:val="0"/>
        <w:keepLines w:val="0"/>
        <w:pageBreakBefore w:val="0"/>
        <w:kinsoku/>
        <w:wordWrap/>
        <w:overflowPunct w:val="0"/>
        <w:topLinePunct w:val="0"/>
        <w:autoSpaceDE w:val="0"/>
        <w:autoSpaceDN w:val="0"/>
        <w:bidi w:val="0"/>
        <w:adjustRightInd w:val="0"/>
        <w:snapToGrid/>
        <w:spacing w:line="540" w:lineRule="exact"/>
        <w:ind w:firstLine="640" w:firstLineChars="200"/>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val="en-US" w:eastAsia="zh-CN"/>
        </w:rPr>
        <w:t>7</w:t>
      </w:r>
      <w:r>
        <w:rPr>
          <w:rFonts w:hint="eastAsia" w:ascii="仿宋_GB2312" w:hAnsi="Times New Roman" w:eastAsia="仿宋_GB2312" w:cs="仿宋_GB2312"/>
          <w:color w:val="auto"/>
          <w:sz w:val="32"/>
          <w:szCs w:val="32"/>
          <w:highlight w:val="none"/>
        </w:rPr>
        <w:t>.冰刀管必须是封闭的，刀根必须是圆弧形，最小半径为1厘米。刀管最少有两点固定在鞋上，没有可</w:t>
      </w:r>
      <w:r>
        <w:rPr>
          <w:rFonts w:hint="eastAsia" w:ascii="仿宋_GB2312" w:hAnsi="Times New Roman" w:eastAsia="仿宋_GB2312" w:cs="仿宋_GB2312"/>
          <w:color w:val="auto"/>
          <w:sz w:val="32"/>
          <w:szCs w:val="32"/>
          <w:highlight w:val="none"/>
          <w:lang w:val="en-US" w:eastAsia="zh-Hans"/>
        </w:rPr>
        <w:t>移动</w:t>
      </w:r>
      <w:r>
        <w:rPr>
          <w:rFonts w:hint="eastAsia" w:ascii="仿宋_GB2312" w:hAnsi="Times New Roman" w:eastAsia="仿宋_GB2312" w:cs="仿宋_GB2312"/>
          <w:color w:val="auto"/>
          <w:sz w:val="32"/>
          <w:szCs w:val="32"/>
          <w:highlight w:val="none"/>
        </w:rPr>
        <w:t xml:space="preserve">的部分。 </w:t>
      </w:r>
    </w:p>
    <w:p w14:paraId="4F928211">
      <w:pPr>
        <w:keepNext w:val="0"/>
        <w:keepLines w:val="0"/>
        <w:pageBreakBefore w:val="0"/>
        <w:kinsoku/>
        <w:wordWrap/>
        <w:overflowPunct w:val="0"/>
        <w:topLinePunct w:val="0"/>
        <w:autoSpaceDE w:val="0"/>
        <w:autoSpaceDN w:val="0"/>
        <w:bidi w:val="0"/>
        <w:adjustRightInd w:val="0"/>
        <w:snapToGrid/>
        <w:spacing w:line="540" w:lineRule="exact"/>
        <w:ind w:firstLine="640" w:firstLineChars="200"/>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val="en-US" w:eastAsia="zh-CN"/>
        </w:rPr>
        <w:t>8</w:t>
      </w:r>
      <w:r>
        <w:rPr>
          <w:rFonts w:hint="eastAsia" w:ascii="仿宋_GB2312" w:hAnsi="Times New Roman" w:eastAsia="仿宋_GB2312" w:cs="仿宋_GB2312"/>
          <w:color w:val="auto"/>
          <w:sz w:val="32"/>
          <w:szCs w:val="32"/>
          <w:highlight w:val="none"/>
        </w:rPr>
        <w:t>.</w:t>
      </w:r>
      <w:r>
        <w:rPr>
          <w:rFonts w:hint="eastAsia" w:ascii="仿宋_GB2312" w:hAnsi="Times New Roman" w:eastAsia="仿宋_GB2312" w:cs="仿宋_GB2312"/>
          <w:color w:val="auto"/>
          <w:sz w:val="32"/>
          <w:szCs w:val="32"/>
          <w:highlight w:val="none"/>
          <w:lang w:val="en-US" w:eastAsia="zh-Hans"/>
        </w:rPr>
        <w:t>全覆盖颈部的防切割</w:t>
      </w:r>
      <w:r>
        <w:rPr>
          <w:rFonts w:hint="eastAsia" w:ascii="仿宋_GB2312" w:hAnsi="Times New Roman" w:eastAsia="仿宋_GB2312" w:cs="仿宋_GB2312"/>
          <w:color w:val="auto"/>
          <w:sz w:val="32"/>
          <w:szCs w:val="32"/>
          <w:highlight w:val="none"/>
        </w:rPr>
        <w:t>护颈。</w:t>
      </w:r>
    </w:p>
    <w:p w14:paraId="5D78AAA4">
      <w:pPr>
        <w:keepNext w:val="0"/>
        <w:keepLines w:val="0"/>
        <w:pageBreakBefore w:val="0"/>
        <w:kinsoku/>
        <w:wordWrap/>
        <w:overflowPunct w:val="0"/>
        <w:topLinePunct w:val="0"/>
        <w:autoSpaceDE w:val="0"/>
        <w:autoSpaceDN w:val="0"/>
        <w:bidi w:val="0"/>
        <w:adjustRightInd w:val="0"/>
        <w:snapToGrid/>
        <w:spacing w:line="540" w:lineRule="exact"/>
        <w:ind w:firstLine="640" w:firstLineChars="200"/>
        <w:rPr>
          <w:rFonts w:hint="eastAsia" w:ascii="黑体" w:hAnsi="黑体" w:eastAsia="黑体" w:cs="仿宋"/>
          <w:bCs/>
          <w:color w:val="auto"/>
          <w:sz w:val="28"/>
          <w:szCs w:val="28"/>
        </w:rPr>
      </w:pPr>
      <w:r>
        <w:rPr>
          <w:rFonts w:hint="eastAsia" w:ascii="仿宋_GB2312" w:hAnsi="Times New Roman" w:eastAsia="仿宋_GB2312" w:cs="仿宋_GB2312"/>
          <w:color w:val="auto"/>
          <w:sz w:val="32"/>
          <w:szCs w:val="32"/>
          <w:highlight w:val="none"/>
          <w:lang w:val="en-US" w:eastAsia="zh-CN"/>
        </w:rPr>
        <w:t>9</w:t>
      </w:r>
      <w:r>
        <w:rPr>
          <w:rFonts w:hint="eastAsia" w:ascii="仿宋_GB2312" w:hAnsi="Times New Roman" w:eastAsia="仿宋_GB2312" w:cs="仿宋_GB2312"/>
          <w:color w:val="auto"/>
          <w:sz w:val="32"/>
          <w:szCs w:val="32"/>
          <w:highlight w:val="none"/>
        </w:rPr>
        <w:t>.每一名运动员应负责保证自己的装备符合安全标准,最大限度地保护运动员的安全。</w:t>
      </w:r>
    </w:p>
    <w:p w14:paraId="2A3EED52">
      <w:pPr>
        <w:keepNext w:val="0"/>
        <w:keepLines w:val="0"/>
        <w:pageBreakBefore w:val="0"/>
        <w:widowControl w:val="0"/>
        <w:kinsoku/>
        <w:wordWrap/>
        <w:topLinePunct w:val="0"/>
        <w:bidi w:val="0"/>
        <w:spacing w:line="560" w:lineRule="exact"/>
        <w:textAlignment w:val="auto"/>
        <w:rPr>
          <w:rFonts w:ascii="黑体" w:hAnsi="黑体" w:eastAsia="黑体" w:cs="仿宋"/>
          <w:bCs/>
          <w:color w:val="auto"/>
          <w:sz w:val="32"/>
          <w:szCs w:val="32"/>
        </w:rPr>
      </w:pPr>
      <w:r>
        <w:rPr>
          <w:rFonts w:hint="eastAsia" w:ascii="黑体" w:hAnsi="黑体" w:eastAsia="黑体" w:cs="仿宋"/>
          <w:bCs/>
          <w:color w:val="auto"/>
          <w:sz w:val="32"/>
          <w:szCs w:val="32"/>
        </w:rPr>
        <w:t>附件2</w:t>
      </w:r>
    </w:p>
    <w:p w14:paraId="6525243C">
      <w:pPr>
        <w:keepNext w:val="0"/>
        <w:keepLines w:val="0"/>
        <w:pageBreakBefore w:val="0"/>
        <w:widowControl w:val="0"/>
        <w:kinsoku/>
        <w:wordWrap/>
        <w:topLinePunct w:val="0"/>
        <w:bidi w:val="0"/>
        <w:spacing w:line="560" w:lineRule="exact"/>
        <w:textAlignment w:val="auto"/>
        <w:rPr>
          <w:rFonts w:ascii="黑体" w:hAnsi="黑体" w:eastAsia="黑体" w:cs="仿宋"/>
          <w:bCs/>
          <w:color w:val="auto"/>
          <w:sz w:val="32"/>
          <w:szCs w:val="32"/>
        </w:rPr>
      </w:pPr>
    </w:p>
    <w:p w14:paraId="6ECB3E25">
      <w:pPr>
        <w:keepNext w:val="0"/>
        <w:keepLines w:val="0"/>
        <w:pageBreakBefore w:val="0"/>
        <w:widowControl w:val="0"/>
        <w:kinsoku/>
        <w:wordWrap/>
        <w:topLinePunct w:val="0"/>
        <w:bidi w:val="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男女混合2000米接力方法</w:t>
      </w:r>
    </w:p>
    <w:p w14:paraId="13DDCE13">
      <w:pPr>
        <w:keepNext w:val="0"/>
        <w:keepLines w:val="0"/>
        <w:pageBreakBefore w:val="0"/>
        <w:widowControl w:val="0"/>
        <w:kinsoku/>
        <w:wordWrap/>
        <w:topLinePunct w:val="0"/>
        <w:bidi w:val="0"/>
        <w:spacing w:line="560" w:lineRule="exact"/>
        <w:jc w:val="center"/>
        <w:textAlignment w:val="auto"/>
        <w:rPr>
          <w:rFonts w:ascii="黑体" w:hAnsi="黑体" w:eastAsia="黑体" w:cs="仿宋"/>
          <w:bCs/>
          <w:color w:val="auto"/>
          <w:sz w:val="32"/>
          <w:szCs w:val="32"/>
        </w:rPr>
      </w:pPr>
    </w:p>
    <w:p w14:paraId="1CE7138F">
      <w:pPr>
        <w:keepNext w:val="0"/>
        <w:keepLines w:val="0"/>
        <w:pageBreakBefore w:val="0"/>
        <w:kinsoku/>
        <w:wordWrap/>
        <w:overflowPunct w:val="0"/>
        <w:topLinePunct w:val="0"/>
        <w:autoSpaceDE w:val="0"/>
        <w:autoSpaceDN w:val="0"/>
        <w:bidi w:val="0"/>
        <w:adjustRightInd w:val="0"/>
        <w:snapToGrid/>
        <w:spacing w:line="540" w:lineRule="exact"/>
        <w:ind w:firstLine="640" w:firstLineChars="200"/>
        <w:rPr>
          <w:rFonts w:hint="default" w:ascii="仿宋_GB2312" w:hAnsi="Times New Roman" w:eastAsia="仿宋_GB2312" w:cs="仿宋_GB2312"/>
          <w:color w:val="auto"/>
          <w:sz w:val="32"/>
          <w:szCs w:val="32"/>
          <w:highlight w:val="none"/>
          <w:lang w:eastAsia="zh-Hans"/>
        </w:rPr>
      </w:pPr>
      <w:r>
        <w:rPr>
          <w:rFonts w:hint="eastAsia" w:ascii="仿宋_GB2312" w:hAnsi="Times New Roman" w:eastAsia="仿宋_GB2312" w:cs="仿宋_GB2312"/>
          <w:color w:val="auto"/>
          <w:sz w:val="32"/>
          <w:szCs w:val="32"/>
          <w:highlight w:val="none"/>
          <w:lang w:eastAsia="zh-Hans"/>
        </w:rPr>
        <w:t>1.接替顺序：女→女→男→男/2.5圈；女→女→男→男/2圈。</w:t>
      </w:r>
    </w:p>
    <w:p w14:paraId="102781C7">
      <w:pPr>
        <w:keepNext w:val="0"/>
        <w:keepLines w:val="0"/>
        <w:pageBreakBefore w:val="0"/>
        <w:kinsoku/>
        <w:wordWrap/>
        <w:overflowPunct w:val="0"/>
        <w:topLinePunct w:val="0"/>
        <w:autoSpaceDE w:val="0"/>
        <w:autoSpaceDN w:val="0"/>
        <w:bidi w:val="0"/>
        <w:adjustRightInd w:val="0"/>
        <w:snapToGrid/>
        <w:spacing w:line="540" w:lineRule="exact"/>
        <w:ind w:firstLine="640" w:firstLineChars="200"/>
        <w:rPr>
          <w:rFonts w:hint="eastAsia" w:ascii="仿宋_GB2312" w:hAnsi="Times New Roman" w:eastAsia="仿宋_GB2312" w:cs="仿宋_GB2312"/>
          <w:color w:val="auto"/>
          <w:sz w:val="32"/>
          <w:szCs w:val="32"/>
          <w:highlight w:val="none"/>
          <w:lang w:eastAsia="zh-CN"/>
        </w:rPr>
      </w:pPr>
      <w:r>
        <w:rPr>
          <w:rFonts w:hint="eastAsia" w:ascii="仿宋_GB2312" w:hAnsi="Times New Roman" w:eastAsia="仿宋_GB2312" w:cs="仿宋_GB2312"/>
          <w:color w:val="auto"/>
          <w:sz w:val="32"/>
          <w:szCs w:val="32"/>
          <w:highlight w:val="none"/>
          <w:lang w:eastAsia="zh-Hans"/>
        </w:rPr>
        <w:t>2.在摔倒的情况下，只有同性别的队员可以接替。然而，下列情况除外</w:t>
      </w:r>
      <w:r>
        <w:rPr>
          <w:rFonts w:hint="eastAsia" w:ascii="仿宋_GB2312" w:hAnsi="Times New Roman" w:eastAsia="仿宋_GB2312" w:cs="仿宋_GB2312"/>
          <w:color w:val="auto"/>
          <w:sz w:val="32"/>
          <w:szCs w:val="32"/>
          <w:highlight w:val="none"/>
          <w:lang w:eastAsia="zh-CN"/>
        </w:rPr>
        <w:t>：</w:t>
      </w:r>
    </w:p>
    <w:p w14:paraId="5BFB74C4">
      <w:pPr>
        <w:keepNext w:val="0"/>
        <w:keepLines w:val="0"/>
        <w:pageBreakBefore w:val="0"/>
        <w:kinsoku/>
        <w:wordWrap/>
        <w:overflowPunct w:val="0"/>
        <w:topLinePunct w:val="0"/>
        <w:autoSpaceDE w:val="0"/>
        <w:autoSpaceDN w:val="0"/>
        <w:bidi w:val="0"/>
        <w:adjustRightInd w:val="0"/>
        <w:snapToGrid/>
        <w:spacing w:line="540" w:lineRule="exact"/>
        <w:ind w:firstLine="640" w:firstLineChars="200"/>
        <w:rPr>
          <w:rFonts w:hint="default" w:ascii="仿宋_GB2312" w:hAnsi="Times New Roman" w:eastAsia="仿宋_GB2312" w:cs="仿宋_GB2312"/>
          <w:color w:val="auto"/>
          <w:sz w:val="32"/>
          <w:szCs w:val="32"/>
          <w:highlight w:val="none"/>
          <w:lang w:eastAsia="zh-Hans"/>
        </w:rPr>
      </w:pPr>
      <w:r>
        <w:rPr>
          <w:rFonts w:hint="eastAsia" w:ascii="仿宋_GB2312" w:hAnsi="Times New Roman" w:eastAsia="仿宋_GB2312" w:cs="仿宋_GB2312"/>
          <w:color w:val="auto"/>
          <w:sz w:val="32"/>
          <w:szCs w:val="32"/>
          <w:highlight w:val="none"/>
          <w:lang w:eastAsia="zh-Hans"/>
        </w:rPr>
        <w:t>①如果摔倒发生在男、女队员交接棒前的最后一个弯道（即还剩13、8、4圈前的弯道），允许另一性别队员接替。在这种情况下，接替者可以滑冰至下一次交接。</w:t>
      </w:r>
    </w:p>
    <w:p w14:paraId="720C9020">
      <w:pPr>
        <w:keepNext w:val="0"/>
        <w:keepLines w:val="0"/>
        <w:pageBreakBefore w:val="0"/>
        <w:kinsoku/>
        <w:wordWrap/>
        <w:overflowPunct w:val="0"/>
        <w:topLinePunct w:val="0"/>
        <w:autoSpaceDE w:val="0"/>
        <w:autoSpaceDN w:val="0"/>
        <w:bidi w:val="0"/>
        <w:adjustRightInd w:val="0"/>
        <w:snapToGrid/>
        <w:spacing w:line="540" w:lineRule="exact"/>
        <w:ind w:firstLine="640" w:firstLineChars="200"/>
        <w:rPr>
          <w:rFonts w:hint="default" w:ascii="仿宋_GB2312" w:hAnsi="Times New Roman" w:eastAsia="仿宋_GB2312" w:cs="仿宋_GB2312"/>
          <w:color w:val="auto"/>
          <w:sz w:val="32"/>
          <w:szCs w:val="32"/>
          <w:highlight w:val="none"/>
          <w:lang w:eastAsia="zh-Hans"/>
        </w:rPr>
      </w:pPr>
      <w:r>
        <w:rPr>
          <w:rFonts w:hint="eastAsia" w:ascii="仿宋_GB2312" w:hAnsi="Times New Roman" w:eastAsia="仿宋_GB2312" w:cs="仿宋_GB2312"/>
          <w:color w:val="auto"/>
          <w:sz w:val="32"/>
          <w:szCs w:val="32"/>
          <w:highlight w:val="none"/>
          <w:lang w:eastAsia="zh-Hans"/>
        </w:rPr>
        <w:t>②如果在男、女交接后的第一个弯道发生摔倒（即刚开始的13、8、4圈比赛），允许另一性别的队员接替。在这种情况下，接替者必须在下一个直道中替换回正确的性别队员。</w:t>
      </w:r>
    </w:p>
    <w:p w14:paraId="3B5D39DB">
      <w:pPr>
        <w:keepNext w:val="0"/>
        <w:keepLines w:val="0"/>
        <w:pageBreakBefore w:val="0"/>
        <w:kinsoku/>
        <w:wordWrap/>
        <w:overflowPunct w:val="0"/>
        <w:topLinePunct w:val="0"/>
        <w:autoSpaceDE w:val="0"/>
        <w:autoSpaceDN w:val="0"/>
        <w:bidi w:val="0"/>
        <w:adjustRightInd w:val="0"/>
        <w:snapToGrid/>
        <w:spacing w:line="540" w:lineRule="exact"/>
        <w:ind w:firstLine="640" w:firstLineChars="200"/>
        <w:rPr>
          <w:rFonts w:hint="default" w:ascii="仿宋_GB2312" w:hAnsi="Times New Roman" w:eastAsia="仿宋_GB2312" w:cs="仿宋_GB2312"/>
          <w:color w:val="auto"/>
          <w:sz w:val="32"/>
          <w:szCs w:val="32"/>
          <w:highlight w:val="none"/>
          <w:lang w:eastAsia="zh-Hans"/>
        </w:rPr>
      </w:pPr>
      <w:r>
        <w:rPr>
          <w:rFonts w:hint="eastAsia" w:ascii="仿宋_GB2312" w:hAnsi="Times New Roman" w:eastAsia="仿宋_GB2312" w:cs="仿宋_GB2312"/>
          <w:color w:val="auto"/>
          <w:sz w:val="32"/>
          <w:szCs w:val="32"/>
          <w:highlight w:val="none"/>
          <w:lang w:eastAsia="zh-Hans"/>
        </w:rPr>
        <w:t>3.男女混合接力项目：每队至少由2名女子和2名男子组成。</w:t>
      </w:r>
    </w:p>
    <w:p w14:paraId="3860E6E9">
      <w:pPr>
        <w:keepNext w:val="0"/>
        <w:keepLines w:val="0"/>
        <w:pageBreakBefore w:val="0"/>
        <w:kinsoku/>
        <w:wordWrap/>
        <w:overflowPunct w:val="0"/>
        <w:topLinePunct w:val="0"/>
        <w:autoSpaceDE w:val="0"/>
        <w:autoSpaceDN w:val="0"/>
        <w:bidi w:val="0"/>
        <w:adjustRightInd w:val="0"/>
        <w:snapToGrid/>
        <w:spacing w:line="540" w:lineRule="exact"/>
        <w:ind w:firstLine="640" w:firstLineChars="200"/>
        <w:rPr>
          <w:rFonts w:hint="default" w:ascii="仿宋_GB2312" w:hAnsi="Times New Roman" w:eastAsia="仿宋_GB2312" w:cs="仿宋_GB2312"/>
          <w:color w:val="auto"/>
          <w:sz w:val="32"/>
          <w:szCs w:val="32"/>
          <w:highlight w:val="none"/>
          <w:lang w:eastAsia="zh-Hans"/>
        </w:rPr>
      </w:pPr>
      <w:r>
        <w:rPr>
          <w:rFonts w:hint="eastAsia" w:ascii="仿宋_GB2312" w:hAnsi="Times New Roman" w:eastAsia="仿宋_GB2312" w:cs="仿宋_GB2312"/>
          <w:color w:val="auto"/>
          <w:sz w:val="32"/>
          <w:szCs w:val="32"/>
          <w:highlight w:val="none"/>
          <w:lang w:eastAsia="zh-Hans"/>
        </w:rPr>
        <w:t>4.混合接力的资格赛在常规接力赛之前进行；半决赛和决赛单项决赛之后直接进行（没有休息）。该款根据情况执行。</w:t>
      </w:r>
    </w:p>
    <w:p w14:paraId="77666653">
      <w:pPr>
        <w:keepNext w:val="0"/>
        <w:keepLines w:val="0"/>
        <w:pageBreakBefore w:val="0"/>
        <w:widowControl w:val="0"/>
        <w:kinsoku/>
        <w:wordWrap/>
        <w:topLinePunct w:val="0"/>
        <w:bidi w:val="0"/>
        <w:ind w:firstLine="480" w:firstLineChars="150"/>
        <w:textAlignment w:val="auto"/>
        <w:rPr>
          <w:rFonts w:ascii="仿宋" w:hAnsi="仿宋" w:eastAsia="仿宋"/>
          <w:color w:val="auto"/>
          <w:sz w:val="32"/>
          <w:szCs w:val="32"/>
        </w:rPr>
      </w:pPr>
    </w:p>
    <w:p w14:paraId="71C4EE93">
      <w:pPr>
        <w:keepNext w:val="0"/>
        <w:keepLines w:val="0"/>
        <w:pageBreakBefore w:val="0"/>
        <w:widowControl w:val="0"/>
        <w:kinsoku/>
        <w:wordWrap/>
        <w:topLinePunct w:val="0"/>
        <w:bidi w:val="0"/>
        <w:ind w:firstLine="480" w:firstLineChars="150"/>
        <w:textAlignment w:val="auto"/>
        <w:rPr>
          <w:rFonts w:ascii="仿宋_GB2312" w:hAnsi="仿宋" w:eastAsia="仿宋_GB2312"/>
          <w:color w:val="auto"/>
          <w:sz w:val="32"/>
          <w:szCs w:val="32"/>
        </w:rPr>
      </w:pPr>
    </w:p>
    <w:p w14:paraId="7E624901">
      <w:pPr>
        <w:pStyle w:val="2"/>
        <w:keepNext w:val="0"/>
        <w:keepLines w:val="0"/>
        <w:pageBreakBefore w:val="0"/>
        <w:kinsoku/>
        <w:wordWrap/>
        <w:topLinePunct w:val="0"/>
        <w:bidi w:val="0"/>
        <w:snapToGrid/>
        <w:spacing w:line="540" w:lineRule="exact"/>
        <w:ind w:left="0" w:firstLine="640" w:firstLineChars="200"/>
        <w:jc w:val="left"/>
        <w:rPr>
          <w:rFonts w:hint="eastAsia" w:ascii="黑体" w:hAnsi="黑体" w:eastAsia="黑体" w:cs="黑体"/>
          <w:color w:val="auto"/>
          <w:szCs w:val="32"/>
          <w:highlight w:val="none"/>
        </w:rPr>
      </w:pPr>
    </w:p>
    <w:sectPr>
      <w:footerReference r:id="rId3" w:type="default"/>
      <w:pgSz w:w="11900" w:h="16840"/>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21BE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9235C1">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609235C1">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1DCFA"/>
    <w:multiLevelType w:val="singleLevel"/>
    <w:tmpl w:val="0891DCFA"/>
    <w:lvl w:ilvl="0" w:tentative="0">
      <w:start w:val="2"/>
      <w:numFmt w:val="chineseCounting"/>
      <w:suff w:val="nothing"/>
      <w:lvlText w:val="（%1）"/>
      <w:lvlJc w:val="left"/>
      <w:pPr>
        <w:ind w:left="48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MTU4ZWEzM2U5ZjlmYjRlNGY5YTE5YzZjNjczOTAifQ=="/>
  </w:docVars>
  <w:rsids>
    <w:rsidRoot w:val="003358D2"/>
    <w:rsid w:val="00042CA0"/>
    <w:rsid w:val="000556DE"/>
    <w:rsid w:val="00091AC0"/>
    <w:rsid w:val="001A4FEC"/>
    <w:rsid w:val="001B0E41"/>
    <w:rsid w:val="00206C1B"/>
    <w:rsid w:val="002318BF"/>
    <w:rsid w:val="002356C0"/>
    <w:rsid w:val="00295BAD"/>
    <w:rsid w:val="002A47D8"/>
    <w:rsid w:val="002A73DC"/>
    <w:rsid w:val="002E705F"/>
    <w:rsid w:val="0030351A"/>
    <w:rsid w:val="003358D2"/>
    <w:rsid w:val="003A157B"/>
    <w:rsid w:val="004B6E57"/>
    <w:rsid w:val="0050377C"/>
    <w:rsid w:val="00532045"/>
    <w:rsid w:val="00564D85"/>
    <w:rsid w:val="005860C3"/>
    <w:rsid w:val="005C25A6"/>
    <w:rsid w:val="00636628"/>
    <w:rsid w:val="00677938"/>
    <w:rsid w:val="00695C35"/>
    <w:rsid w:val="006B02DA"/>
    <w:rsid w:val="006B0413"/>
    <w:rsid w:val="006E43ED"/>
    <w:rsid w:val="00770266"/>
    <w:rsid w:val="007B436A"/>
    <w:rsid w:val="007B6EF9"/>
    <w:rsid w:val="00844A1A"/>
    <w:rsid w:val="008757A5"/>
    <w:rsid w:val="008D6380"/>
    <w:rsid w:val="008D7500"/>
    <w:rsid w:val="008E48DD"/>
    <w:rsid w:val="008E4D96"/>
    <w:rsid w:val="009007AB"/>
    <w:rsid w:val="00904880"/>
    <w:rsid w:val="00913404"/>
    <w:rsid w:val="009163C5"/>
    <w:rsid w:val="00945DD1"/>
    <w:rsid w:val="009772C8"/>
    <w:rsid w:val="009B15B0"/>
    <w:rsid w:val="009C44A7"/>
    <w:rsid w:val="009F7B3F"/>
    <w:rsid w:val="00A03CAF"/>
    <w:rsid w:val="00A42B4D"/>
    <w:rsid w:val="00A7621A"/>
    <w:rsid w:val="00AC26D4"/>
    <w:rsid w:val="00AD06D5"/>
    <w:rsid w:val="00AE5141"/>
    <w:rsid w:val="00B4338D"/>
    <w:rsid w:val="00B53ED0"/>
    <w:rsid w:val="00B86D7A"/>
    <w:rsid w:val="00B93223"/>
    <w:rsid w:val="00B9420C"/>
    <w:rsid w:val="00BB0617"/>
    <w:rsid w:val="00BD1CEC"/>
    <w:rsid w:val="00C162DB"/>
    <w:rsid w:val="00CA275C"/>
    <w:rsid w:val="00CA551B"/>
    <w:rsid w:val="00D14F1E"/>
    <w:rsid w:val="00D552B2"/>
    <w:rsid w:val="00D562A1"/>
    <w:rsid w:val="00D857B2"/>
    <w:rsid w:val="00DB73DD"/>
    <w:rsid w:val="00DD3E96"/>
    <w:rsid w:val="00DF2610"/>
    <w:rsid w:val="00E2306D"/>
    <w:rsid w:val="00E63254"/>
    <w:rsid w:val="00E804A8"/>
    <w:rsid w:val="00EA1A88"/>
    <w:rsid w:val="00EB2E71"/>
    <w:rsid w:val="00ED4B45"/>
    <w:rsid w:val="00ED7393"/>
    <w:rsid w:val="00F2222D"/>
    <w:rsid w:val="00F745A0"/>
    <w:rsid w:val="00F77557"/>
    <w:rsid w:val="00F93B80"/>
    <w:rsid w:val="00FA14D4"/>
    <w:rsid w:val="01374059"/>
    <w:rsid w:val="07990616"/>
    <w:rsid w:val="08B52A6B"/>
    <w:rsid w:val="0D130883"/>
    <w:rsid w:val="0D2564A8"/>
    <w:rsid w:val="10112D51"/>
    <w:rsid w:val="107F26CE"/>
    <w:rsid w:val="13C64026"/>
    <w:rsid w:val="13C70763"/>
    <w:rsid w:val="14F9591B"/>
    <w:rsid w:val="162826AE"/>
    <w:rsid w:val="16952324"/>
    <w:rsid w:val="1D5801D4"/>
    <w:rsid w:val="1E9A4878"/>
    <w:rsid w:val="1FB11D4A"/>
    <w:rsid w:val="20DE17B7"/>
    <w:rsid w:val="252108B9"/>
    <w:rsid w:val="254F3D87"/>
    <w:rsid w:val="256B13EC"/>
    <w:rsid w:val="257A59A1"/>
    <w:rsid w:val="25CC5500"/>
    <w:rsid w:val="264458BD"/>
    <w:rsid w:val="28C8445F"/>
    <w:rsid w:val="29493AD4"/>
    <w:rsid w:val="2FFBACE2"/>
    <w:rsid w:val="31993E7B"/>
    <w:rsid w:val="32494D45"/>
    <w:rsid w:val="32743CED"/>
    <w:rsid w:val="370635D5"/>
    <w:rsid w:val="385700F9"/>
    <w:rsid w:val="3DD5344F"/>
    <w:rsid w:val="3EBB5DEC"/>
    <w:rsid w:val="3EEF1B29"/>
    <w:rsid w:val="3EEFBC96"/>
    <w:rsid w:val="3F6A6D42"/>
    <w:rsid w:val="41E86534"/>
    <w:rsid w:val="44195567"/>
    <w:rsid w:val="450B74E3"/>
    <w:rsid w:val="45836C19"/>
    <w:rsid w:val="45AA6F6F"/>
    <w:rsid w:val="466E4319"/>
    <w:rsid w:val="46A53FFD"/>
    <w:rsid w:val="47A53892"/>
    <w:rsid w:val="49823E06"/>
    <w:rsid w:val="4B9F6E4A"/>
    <w:rsid w:val="4BF62EB8"/>
    <w:rsid w:val="4EE055EC"/>
    <w:rsid w:val="50812FC2"/>
    <w:rsid w:val="524D3E1A"/>
    <w:rsid w:val="544D38E7"/>
    <w:rsid w:val="57855A59"/>
    <w:rsid w:val="58F32DDD"/>
    <w:rsid w:val="5B072735"/>
    <w:rsid w:val="5DAA3042"/>
    <w:rsid w:val="5EE45E30"/>
    <w:rsid w:val="5F3354D3"/>
    <w:rsid w:val="5F5FE6D3"/>
    <w:rsid w:val="63E8411D"/>
    <w:rsid w:val="641D403E"/>
    <w:rsid w:val="64EE4753"/>
    <w:rsid w:val="678A33D6"/>
    <w:rsid w:val="68D93544"/>
    <w:rsid w:val="6A2C5D71"/>
    <w:rsid w:val="6A776127"/>
    <w:rsid w:val="6F0207B2"/>
    <w:rsid w:val="6F097551"/>
    <w:rsid w:val="6F7A083C"/>
    <w:rsid w:val="721D388D"/>
    <w:rsid w:val="758F766A"/>
    <w:rsid w:val="75DE488F"/>
    <w:rsid w:val="75FF2D54"/>
    <w:rsid w:val="771F5450"/>
    <w:rsid w:val="77FF1A1C"/>
    <w:rsid w:val="780A1804"/>
    <w:rsid w:val="793F3B1C"/>
    <w:rsid w:val="7B7067AC"/>
    <w:rsid w:val="7B713AB0"/>
    <w:rsid w:val="7BD1F461"/>
    <w:rsid w:val="7E61FDD7"/>
    <w:rsid w:val="7F7D9090"/>
    <w:rsid w:val="97CCE12E"/>
    <w:rsid w:val="9FBF1E17"/>
    <w:rsid w:val="9FFB2211"/>
    <w:rsid w:val="A5FC6715"/>
    <w:rsid w:val="AFFF54FC"/>
    <w:rsid w:val="BDFDE14D"/>
    <w:rsid w:val="D7E98DCE"/>
    <w:rsid w:val="E3F87F96"/>
    <w:rsid w:val="E7C92D94"/>
    <w:rsid w:val="EDFF4532"/>
    <w:rsid w:val="EFBECC3D"/>
    <w:rsid w:val="EFFFD1E8"/>
    <w:rsid w:val="F53D03C2"/>
    <w:rsid w:val="FE9FEF0E"/>
    <w:rsid w:val="FFAB50D1"/>
    <w:rsid w:val="FFFCEA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paragraph" w:styleId="3">
    <w:name w:val="heading 2"/>
    <w:basedOn w:val="1"/>
    <w:next w:val="1"/>
    <w:link w:val="10"/>
    <w:qFormat/>
    <w:uiPriority w:val="9"/>
    <w:pPr>
      <w:spacing w:before="100" w:beforeAutospacing="1" w:after="100" w:afterAutospacing="1"/>
      <w:outlineLvl w:val="1"/>
    </w:pPr>
    <w:rPr>
      <w:b/>
      <w:bCs/>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List"/>
    <w:basedOn w:val="1"/>
    <w:autoRedefine/>
    <w:qFormat/>
    <w:uiPriority w:val="99"/>
    <w:pPr>
      <w:widowControl w:val="0"/>
      <w:ind w:left="200" w:hanging="200" w:hangingChars="200"/>
      <w:contextualSpacing/>
      <w:jc w:val="both"/>
    </w:pPr>
    <w:rPr>
      <w:rFonts w:ascii="Calibri" w:hAnsi="Calibri" w:eastAsia="方正仿宋简体" w:cs="Times New Roman"/>
      <w:kern w:val="2"/>
      <w:sz w:val="32"/>
      <w:szCs w:val="22"/>
    </w:rPr>
  </w:style>
  <w:style w:type="paragraph" w:styleId="4">
    <w:name w:val="footer"/>
    <w:basedOn w:val="1"/>
    <w:link w:val="9"/>
    <w:autoRedefine/>
    <w:semiHidden/>
    <w:unhideWhenUsed/>
    <w:qFormat/>
    <w:uiPriority w:val="99"/>
    <w:pPr>
      <w:tabs>
        <w:tab w:val="center" w:pos="4153"/>
        <w:tab w:val="right" w:pos="8306"/>
      </w:tabs>
      <w:snapToGrid w:val="0"/>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semiHidden/>
    <w:qFormat/>
    <w:uiPriority w:val="99"/>
    <w:rPr>
      <w:rFonts w:ascii="宋体" w:hAnsi="宋体" w:eastAsia="宋体" w:cs="宋体"/>
      <w:kern w:val="0"/>
      <w:sz w:val="18"/>
      <w:szCs w:val="18"/>
    </w:rPr>
  </w:style>
  <w:style w:type="character" w:customStyle="1" w:styleId="9">
    <w:name w:val="页脚 Char"/>
    <w:basedOn w:val="7"/>
    <w:link w:val="4"/>
    <w:autoRedefine/>
    <w:semiHidden/>
    <w:qFormat/>
    <w:uiPriority w:val="99"/>
    <w:rPr>
      <w:rFonts w:ascii="宋体" w:hAnsi="宋体" w:eastAsia="宋体" w:cs="宋体"/>
      <w:kern w:val="0"/>
      <w:sz w:val="18"/>
      <w:szCs w:val="18"/>
    </w:rPr>
  </w:style>
  <w:style w:type="character" w:customStyle="1" w:styleId="10">
    <w:name w:val="标题 2 Char"/>
    <w:basedOn w:val="7"/>
    <w:link w:val="3"/>
    <w:autoRedefine/>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3066</Words>
  <Characters>3353</Characters>
  <Lines>16</Lines>
  <Paragraphs>4</Paragraphs>
  <TotalTime>68</TotalTime>
  <ScaleCrop>false</ScaleCrop>
  <LinksUpToDate>false</LinksUpToDate>
  <CharactersWithSpaces>3366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2023-01-08T17:33:00Z</dcterms:created>
  <dc:creator>admin</dc:creator>
  <cp:lastModifiedBy>匿名用户</cp:lastModifiedBy>
  <cp:lastPrinted>2025-06-18T06:33:00Z</cp:lastPrinted>
  <dcterms:modified xsi:type="dcterms:W3CDTF">2025-06-23T02:03:20Z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703459575C1640CC82A2734E031E3D93_13</vt:lpwstr>
  </property>
  <property fmtid="{D5CDD505-2E9C-101B-9397-08002B2CF9AE}" pid="4" name="KSOTemplateDocerSaveRecord">
    <vt:lpwstr>eyJoZGlkIjoiZTRmMmVkZThkZmZjNDk0ZWEzNzNkNWRmMDUzYmJiZDEiLCJ1c2VySWQiOiI3NjM2NDA2NTQifQ==</vt:lpwstr>
  </property>
</Properties>
</file>